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BC8C" w14:textId="77777777" w:rsidR="008C5B9C" w:rsidRPr="00FA74CE" w:rsidRDefault="008C5B9C" w:rsidP="00B35152">
      <w:pPr>
        <w:rPr>
          <w:rFonts w:eastAsia="Cambria" w:cs="Arial"/>
        </w:rPr>
      </w:pPr>
      <w:r w:rsidRPr="00FA74CE">
        <w:rPr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BA65C8" wp14:editId="74DF9ACC">
                <wp:simplePos x="0" y="0"/>
                <wp:positionH relativeFrom="column">
                  <wp:posOffset>-642620</wp:posOffset>
                </wp:positionH>
                <wp:positionV relativeFrom="paragraph">
                  <wp:posOffset>-852170</wp:posOffset>
                </wp:positionV>
                <wp:extent cx="5419747" cy="995045"/>
                <wp:effectExtent l="0" t="0" r="952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47" cy="995045"/>
                          <a:chOff x="0" y="0"/>
                          <a:chExt cx="9706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755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87A30" w14:textId="77777777" w:rsidR="008C5B9C" w:rsidRDefault="008C5B9C" w:rsidP="008C5B9C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55545FE6" w14:textId="77777777" w:rsidR="008C5B9C" w:rsidRDefault="008C5B9C" w:rsidP="008C5B9C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BA65C8" id="Grupa 1" o:spid="_x0000_s1026" style="position:absolute;margin-left:-50.6pt;margin-top:-67.1pt;width:426.75pt;height:78.35pt;z-index:-251660800" coordsize="9706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49;top:887;width:755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8587A30" w14:textId="77777777" w:rsidR="008C5B9C" w:rsidRDefault="008C5B9C" w:rsidP="008C5B9C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55545FE6" w14:textId="77777777" w:rsidR="008C5B9C" w:rsidRDefault="008C5B9C" w:rsidP="008C5B9C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14:paraId="43FC293E" w14:textId="311A821B" w:rsidR="008C5B9C" w:rsidRDefault="008C5B9C" w:rsidP="00FA74CE">
      <w:pPr>
        <w:ind w:left="4248" w:firstLine="708"/>
        <w:jc w:val="right"/>
        <w:rPr>
          <w:rFonts w:eastAsia="Cambria" w:cs="Arial"/>
        </w:rPr>
      </w:pPr>
      <w:r w:rsidRPr="00FA74CE">
        <w:rPr>
          <w:rFonts w:eastAsia="Cambria" w:cs="Arial"/>
        </w:rPr>
        <w:t xml:space="preserve">Olsztyn, dnia  </w:t>
      </w:r>
      <w:r w:rsidR="009946F1">
        <w:rPr>
          <w:rFonts w:eastAsia="Cambria" w:cs="Arial"/>
        </w:rPr>
        <w:t>23 marca</w:t>
      </w:r>
      <w:bookmarkStart w:id="0" w:name="_GoBack"/>
      <w:bookmarkEnd w:id="0"/>
      <w:r w:rsidR="00D10B72">
        <w:rPr>
          <w:rFonts w:eastAsia="Cambria" w:cs="Arial"/>
        </w:rPr>
        <w:t xml:space="preserve"> 2021</w:t>
      </w:r>
      <w:r w:rsidR="00FA74CE" w:rsidRPr="00FA74CE">
        <w:rPr>
          <w:rFonts w:eastAsia="Cambria" w:cs="Arial"/>
        </w:rPr>
        <w:t xml:space="preserve"> r.</w:t>
      </w:r>
    </w:p>
    <w:p w14:paraId="3BC6F5F5" w14:textId="77777777" w:rsidR="008C5B9C" w:rsidRPr="00FA74CE" w:rsidRDefault="008C5B9C" w:rsidP="00FA74CE">
      <w:pPr>
        <w:autoSpaceDE w:val="0"/>
        <w:autoSpaceDN w:val="0"/>
        <w:adjustRightInd w:val="0"/>
        <w:spacing w:after="0"/>
        <w:jc w:val="center"/>
        <w:rPr>
          <w:b/>
        </w:rPr>
      </w:pPr>
      <w:r w:rsidRPr="00FA74CE">
        <w:rPr>
          <w:b/>
        </w:rPr>
        <w:t>Zaproszenie</w:t>
      </w:r>
    </w:p>
    <w:p w14:paraId="5AD687F3" w14:textId="77777777" w:rsidR="008C5B9C" w:rsidRPr="00FA74CE" w:rsidRDefault="008C5B9C" w:rsidP="00FA74CE">
      <w:pPr>
        <w:autoSpaceDE w:val="0"/>
        <w:autoSpaceDN w:val="0"/>
        <w:adjustRightInd w:val="0"/>
        <w:spacing w:after="0"/>
        <w:jc w:val="center"/>
        <w:rPr>
          <w:b/>
        </w:rPr>
      </w:pPr>
      <w:r w:rsidRPr="00FA74CE">
        <w:rPr>
          <w:b/>
        </w:rPr>
        <w:t xml:space="preserve">do </w:t>
      </w:r>
      <w:r w:rsidR="000D69AC">
        <w:rPr>
          <w:b/>
        </w:rPr>
        <w:t xml:space="preserve">zgłoszenia kandydatów </w:t>
      </w:r>
      <w:r w:rsidR="00AE43E6">
        <w:rPr>
          <w:b/>
        </w:rPr>
        <w:t>na</w:t>
      </w:r>
      <w:r w:rsidR="000D69AC">
        <w:rPr>
          <w:b/>
        </w:rPr>
        <w:t xml:space="preserve"> ekspertów </w:t>
      </w:r>
      <w:r w:rsidR="00F5058F">
        <w:rPr>
          <w:b/>
        </w:rPr>
        <w:t>w celu pracy w Zespole</w:t>
      </w:r>
      <w:r w:rsidR="000D69AC">
        <w:rPr>
          <w:b/>
        </w:rPr>
        <w:t xml:space="preserve"> Ekspertów ds. identyfikacji </w:t>
      </w:r>
      <w:r w:rsidR="00FE265F">
        <w:rPr>
          <w:b/>
        </w:rPr>
        <w:t xml:space="preserve">inteligentnych specjalizacji województwa warmińsko-mazurskiego </w:t>
      </w:r>
    </w:p>
    <w:p w14:paraId="732A6E35" w14:textId="77777777" w:rsidR="00A05758" w:rsidRDefault="00A05758" w:rsidP="00FA74CE">
      <w:pPr>
        <w:jc w:val="center"/>
        <w:rPr>
          <w:b/>
          <w:sz w:val="24"/>
          <w:szCs w:val="24"/>
        </w:rPr>
      </w:pPr>
    </w:p>
    <w:p w14:paraId="3DD2EDE7" w14:textId="77777777" w:rsidR="00A05758" w:rsidRDefault="008C5B9C" w:rsidP="009214FB">
      <w:pPr>
        <w:autoSpaceDE w:val="0"/>
        <w:autoSpaceDN w:val="0"/>
        <w:adjustRightInd w:val="0"/>
        <w:spacing w:after="0"/>
        <w:ind w:firstLine="708"/>
        <w:jc w:val="both"/>
        <w:rPr>
          <w:b/>
        </w:rPr>
      </w:pPr>
      <w:r w:rsidRPr="00FA74CE">
        <w:t xml:space="preserve">Departament Polityki Regionalnej w Urzędzie Marszałkowskim Województwa Warmińsko-Mazurskiego w Olsztynie zaprasza do </w:t>
      </w:r>
      <w:r w:rsidR="00FE265F">
        <w:t xml:space="preserve">zgłoszenia kandydatów do listy potencjalnych ekspertów do udziału w pracach </w:t>
      </w:r>
      <w:r w:rsidR="00FE265F">
        <w:rPr>
          <w:b/>
        </w:rPr>
        <w:t>Zespołu Ekspertów ds. identyfikacji inteligentnych specjalizacji województwa warmińsko-mazurskiego.</w:t>
      </w:r>
    </w:p>
    <w:p w14:paraId="5FFD7A21" w14:textId="77777777" w:rsidR="00FE265F" w:rsidRDefault="00FE265F" w:rsidP="00FE265F">
      <w:pPr>
        <w:autoSpaceDE w:val="0"/>
        <w:autoSpaceDN w:val="0"/>
        <w:adjustRightInd w:val="0"/>
        <w:spacing w:after="0"/>
        <w:rPr>
          <w:b/>
        </w:rPr>
      </w:pPr>
    </w:p>
    <w:p w14:paraId="1A431B35" w14:textId="737BD0D5" w:rsidR="0030321E" w:rsidRDefault="00E20758" w:rsidP="006A42E0">
      <w:pPr>
        <w:autoSpaceDE w:val="0"/>
        <w:autoSpaceDN w:val="0"/>
        <w:adjustRightInd w:val="0"/>
        <w:spacing w:after="15"/>
        <w:ind w:firstLine="708"/>
        <w:jc w:val="both"/>
      </w:pPr>
      <w:r w:rsidRPr="006A42E0">
        <w:t xml:space="preserve">Samorząd Województwa Warmińsko-Mazurskiego realizuje obecnie działania zmierzające do </w:t>
      </w:r>
      <w:r>
        <w:t xml:space="preserve"> wyłonie</w:t>
      </w:r>
      <w:r w:rsidRPr="006A42E0">
        <w:t xml:space="preserve">nia </w:t>
      </w:r>
      <w:r w:rsidR="00DE7AF4">
        <w:t xml:space="preserve">potencjalnych </w:t>
      </w:r>
      <w:r w:rsidRPr="006A42E0">
        <w:t>nowych regionalnych inteligentnych specjalizacji. Proces ten szczegółowo został opisany</w:t>
      </w:r>
      <w:r w:rsidR="00DE7AF4">
        <w:t xml:space="preserve"> </w:t>
      </w:r>
      <w:r w:rsidRPr="006A42E0">
        <w:t>w dokumencie pn</w:t>
      </w:r>
      <w:r>
        <w:t>.</w:t>
      </w:r>
      <w:r w:rsidRPr="006A42E0">
        <w:t xml:space="preserve"> „ZASADY IDENTYFIKACJI INTELIGENTNYCH SPECJALIZACJI WOJEWÓDZTWA WARMIŃSKO-MAZURSKIEGO” (dostępny na </w:t>
      </w:r>
      <w:r w:rsidR="00D10B72">
        <w:t xml:space="preserve">Platformie Przedsiębiorczości Warmii i Mazur pod adresem </w:t>
      </w:r>
      <w:hyperlink r:id="rId11" w:history="1">
        <w:r w:rsidR="00D10B72" w:rsidRPr="004438C1">
          <w:rPr>
            <w:rStyle w:val="Hipercze"/>
          </w:rPr>
          <w:t>https://biznes.warmia.mazury.pl/</w:t>
        </w:r>
      </w:hyperlink>
      <w:r w:rsidRPr="006A42E0">
        <w:t xml:space="preserve"> w zakładce „inteligentne specjalizacje”).  Proces ten oparty jest na podejściu oddolnym, w którym inicjatywa pozostaje po stronie bezpośrednio zainteresowanych podmiotów gospodarczych. Ich rolą jest przygotowanie tzw. Programu Rozwoju wybranego sektora opartego na Diagnozie Sektora</w:t>
      </w:r>
      <w:r w:rsidR="0030321E">
        <w:t xml:space="preserve"> i złożeniu dokumentów do Urzędu </w:t>
      </w:r>
      <w:r w:rsidR="00A37F99">
        <w:t>Marszałkowskiego w terminie do 3</w:t>
      </w:r>
      <w:r w:rsidR="0030321E">
        <w:t>0 kwietnia 2021 r</w:t>
      </w:r>
      <w:r w:rsidRPr="006A42E0">
        <w:t>. Przygotowane w ten sposób propozycje nowych specjalizacji podlegać</w:t>
      </w:r>
      <w:r w:rsidR="0030321E">
        <w:t xml:space="preserve"> mają</w:t>
      </w:r>
      <w:r w:rsidRPr="006A42E0">
        <w:t xml:space="preserve"> formalnej weryfikacji poprawności i kompletności złożonych dokumentów oraz </w:t>
      </w:r>
      <w:r w:rsidRPr="0030321E">
        <w:rPr>
          <w:b/>
        </w:rPr>
        <w:t>analizie niezależnego zewnętrznego</w:t>
      </w:r>
      <w:r w:rsidRPr="006A42E0">
        <w:t xml:space="preserve"> </w:t>
      </w:r>
      <w:r w:rsidRPr="00E20758">
        <w:rPr>
          <w:b/>
        </w:rPr>
        <w:t>zespołu ekspertów</w:t>
      </w:r>
      <w:r w:rsidR="0030321E">
        <w:t>.</w:t>
      </w:r>
    </w:p>
    <w:p w14:paraId="1B778437" w14:textId="2A5144B8" w:rsidR="0030321E" w:rsidRPr="006A42E0" w:rsidRDefault="00D10B72" w:rsidP="006A42E0">
      <w:pPr>
        <w:autoSpaceDE w:val="0"/>
        <w:autoSpaceDN w:val="0"/>
        <w:adjustRightInd w:val="0"/>
        <w:spacing w:after="15"/>
        <w:ind w:firstLine="708"/>
        <w:jc w:val="both"/>
        <w:rPr>
          <w:rFonts w:cstheme="minorHAnsi"/>
          <w:color w:val="000000"/>
        </w:rPr>
      </w:pPr>
      <w:r>
        <w:rPr>
          <w:b/>
        </w:rPr>
        <w:t>Zespół</w:t>
      </w:r>
      <w:r w:rsidRPr="00B073AC">
        <w:rPr>
          <w:b/>
        </w:rPr>
        <w:t xml:space="preserve"> Ekspertów</w:t>
      </w:r>
      <w:r>
        <w:rPr>
          <w:b/>
        </w:rPr>
        <w:t xml:space="preserve"> zostanie</w:t>
      </w:r>
      <w:r>
        <w:t xml:space="preserve"> powołany</w:t>
      </w:r>
      <w:r w:rsidR="0030321E" w:rsidRPr="00B073AC">
        <w:rPr>
          <w:b/>
        </w:rPr>
        <w:t xml:space="preserve"> </w:t>
      </w:r>
      <w:r w:rsidR="0030321E" w:rsidRPr="00B073AC">
        <w:rPr>
          <w:rFonts w:cstheme="minorHAnsi"/>
        </w:rPr>
        <w:t>przez Zarząd Województwa Warmińsko-Mazurskiego</w:t>
      </w:r>
      <w:r>
        <w:rPr>
          <w:rFonts w:cstheme="minorHAnsi"/>
        </w:rPr>
        <w:t xml:space="preserve">. Jego </w:t>
      </w:r>
      <w:r w:rsidR="0030321E">
        <w:rPr>
          <w:rFonts w:cstheme="minorHAnsi"/>
        </w:rPr>
        <w:t xml:space="preserve">zadaniem </w:t>
      </w:r>
      <w:r w:rsidR="0030321E">
        <w:rPr>
          <w:rFonts w:cstheme="minorHAnsi"/>
          <w:color w:val="000000"/>
        </w:rPr>
        <w:t>będzie</w:t>
      </w:r>
      <w:r w:rsidR="0030321E" w:rsidRPr="00B073AC">
        <w:rPr>
          <w:rFonts w:cstheme="minorHAnsi"/>
          <w:color w:val="000000"/>
        </w:rPr>
        <w:t xml:space="preserve"> </w:t>
      </w:r>
      <w:r w:rsidR="0030321E" w:rsidRPr="00B073AC">
        <w:rPr>
          <w:rFonts w:cstheme="minorHAnsi"/>
        </w:rPr>
        <w:t>przygotowanie recenzji Programów Rozwoju Sektora</w:t>
      </w:r>
      <w:r w:rsidR="0030321E">
        <w:rPr>
          <w:rFonts w:cstheme="minorHAnsi"/>
        </w:rPr>
        <w:t xml:space="preserve"> i rekomendacji dla Zarządu Województwa odnośnie identyfikacji kolejnych inteligentnych specjalizacji regionalnych. Rekomendacje zostaną zaprezentowane przez Ekspertów Regionalnemu Komitetowi Sterującemu ds. Regionalnej Strategii Innowacyjności Województwa Warmińsko-Mazurskiego oraz Zarządowi Województwa Warmińsko-Mazurskiego</w:t>
      </w:r>
      <w:r w:rsidR="0030321E" w:rsidRPr="00B073AC">
        <w:rPr>
          <w:rFonts w:cstheme="minorHAnsi"/>
        </w:rPr>
        <w:t xml:space="preserve">. </w:t>
      </w:r>
      <w:r w:rsidR="0030321E">
        <w:rPr>
          <w:rFonts w:cstheme="minorHAnsi"/>
          <w:color w:val="000000"/>
        </w:rPr>
        <w:t xml:space="preserve">Recenzja </w:t>
      </w:r>
      <w:r w:rsidR="00A7048A">
        <w:rPr>
          <w:rFonts w:cstheme="minorHAnsi"/>
          <w:color w:val="000000"/>
        </w:rPr>
        <w:t xml:space="preserve">ekspercka </w:t>
      </w:r>
      <w:r w:rsidR="0030321E">
        <w:rPr>
          <w:rFonts w:cstheme="minorHAnsi"/>
          <w:color w:val="000000"/>
        </w:rPr>
        <w:t xml:space="preserve">dokonywana będzie na podstawie </w:t>
      </w:r>
      <w:r w:rsidR="0030321E" w:rsidRPr="00D10B72">
        <w:rPr>
          <w:rFonts w:cstheme="minorHAnsi"/>
          <w:i/>
          <w:color w:val="000000"/>
        </w:rPr>
        <w:t>„</w:t>
      </w:r>
      <w:r w:rsidR="0030321E" w:rsidRPr="00D10B72">
        <w:rPr>
          <w:rFonts w:eastAsia="Times New Roman" w:cstheme="minorHAnsi"/>
          <w:bCs/>
          <w:i/>
          <w:lang w:eastAsia="pl-PL"/>
        </w:rPr>
        <w:t>Karty oceny Programu rozwoju sektora w procesie identyfikacji inteligentnych specjalizacji (IS) województwa warmińsko-mazurskiego</w:t>
      </w:r>
      <w:r w:rsidR="0030321E">
        <w:rPr>
          <w:rFonts w:eastAsia="Times New Roman" w:cstheme="minorHAnsi"/>
          <w:bCs/>
          <w:lang w:eastAsia="pl-PL"/>
        </w:rPr>
        <w:t>” stanowiącej załącznik do niniejszego zaproszenia.</w:t>
      </w:r>
    </w:p>
    <w:p w14:paraId="6313F199" w14:textId="27CDEFB6" w:rsidR="006A42E0" w:rsidRDefault="00B073AC" w:rsidP="006A42E0">
      <w:pPr>
        <w:autoSpaceDE w:val="0"/>
        <w:autoSpaceDN w:val="0"/>
        <w:adjustRightInd w:val="0"/>
        <w:spacing w:after="15"/>
        <w:jc w:val="both"/>
        <w:rPr>
          <w:rFonts w:cstheme="minorHAnsi"/>
          <w:color w:val="000000"/>
        </w:rPr>
      </w:pPr>
      <w:r w:rsidRPr="00B073AC">
        <w:rPr>
          <w:rFonts w:cstheme="minorHAnsi"/>
          <w:color w:val="000000"/>
        </w:rPr>
        <w:t>Zesp</w:t>
      </w:r>
      <w:r w:rsidR="006A42E0">
        <w:rPr>
          <w:rFonts w:cstheme="minorHAnsi"/>
          <w:color w:val="000000"/>
        </w:rPr>
        <w:t>ół</w:t>
      </w:r>
      <w:r w:rsidRPr="00B073AC">
        <w:rPr>
          <w:rFonts w:cstheme="minorHAnsi"/>
          <w:color w:val="000000"/>
        </w:rPr>
        <w:t xml:space="preserve"> Ekspertów </w:t>
      </w:r>
      <w:r w:rsidR="006A42E0">
        <w:rPr>
          <w:rFonts w:cstheme="minorHAnsi"/>
          <w:color w:val="000000"/>
        </w:rPr>
        <w:t>składać się będzie z</w:t>
      </w:r>
      <w:r w:rsidR="00A7048A">
        <w:rPr>
          <w:rFonts w:cstheme="minorHAnsi"/>
          <w:color w:val="000000"/>
        </w:rPr>
        <w:t xml:space="preserve">: </w:t>
      </w:r>
    </w:p>
    <w:p w14:paraId="1C566C0C" w14:textId="31B897A3" w:rsidR="006A42E0" w:rsidRPr="006A42E0" w:rsidRDefault="0010086B" w:rsidP="006A42E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/>
        <w:ind w:left="284" w:hanging="284"/>
        <w:jc w:val="both"/>
        <w:rPr>
          <w:rFonts w:cstheme="minorHAnsi"/>
          <w:color w:val="000000"/>
        </w:rPr>
      </w:pPr>
      <w:r w:rsidRPr="006A42E0">
        <w:rPr>
          <w:rFonts w:cstheme="minorHAnsi"/>
          <w:color w:val="000000"/>
        </w:rPr>
        <w:t>2</w:t>
      </w:r>
      <w:r w:rsidR="00B073AC" w:rsidRPr="006A42E0">
        <w:rPr>
          <w:rFonts w:cstheme="minorHAnsi"/>
          <w:color w:val="000000"/>
        </w:rPr>
        <w:t xml:space="preserve"> eksper</w:t>
      </w:r>
      <w:r w:rsidRPr="006A42E0">
        <w:rPr>
          <w:rFonts w:cstheme="minorHAnsi"/>
          <w:color w:val="000000"/>
        </w:rPr>
        <w:t>tów</w:t>
      </w:r>
      <w:r w:rsidR="00B073AC" w:rsidRPr="006A42E0">
        <w:rPr>
          <w:rFonts w:cstheme="minorHAnsi"/>
          <w:color w:val="000000"/>
        </w:rPr>
        <w:t xml:space="preserve"> zewnętrzn</w:t>
      </w:r>
      <w:r w:rsidRPr="006A42E0">
        <w:rPr>
          <w:rFonts w:cstheme="minorHAnsi"/>
          <w:color w:val="000000"/>
        </w:rPr>
        <w:t>ych</w:t>
      </w:r>
      <w:r w:rsidR="00B073AC" w:rsidRPr="006A42E0">
        <w:rPr>
          <w:rFonts w:cstheme="minorHAnsi"/>
          <w:color w:val="000000"/>
        </w:rPr>
        <w:t xml:space="preserve"> w dziedzinie nauk ekonomicznych</w:t>
      </w:r>
      <w:r w:rsidRPr="006A42E0">
        <w:rPr>
          <w:rFonts w:cstheme="minorHAnsi"/>
          <w:color w:val="000000"/>
        </w:rPr>
        <w:t xml:space="preserve"> (</w:t>
      </w:r>
      <w:r w:rsidR="006A42E0" w:rsidRPr="006A42E0">
        <w:rPr>
          <w:rFonts w:cstheme="minorHAnsi"/>
          <w:color w:val="000000"/>
        </w:rPr>
        <w:t xml:space="preserve">1 w dziedzinie </w:t>
      </w:r>
      <w:r w:rsidRPr="006A42E0">
        <w:rPr>
          <w:rFonts w:cstheme="minorHAnsi"/>
          <w:color w:val="000000"/>
        </w:rPr>
        <w:t>finans</w:t>
      </w:r>
      <w:r w:rsidR="006A42E0" w:rsidRPr="006A42E0">
        <w:rPr>
          <w:rFonts w:cstheme="minorHAnsi"/>
          <w:color w:val="000000"/>
        </w:rPr>
        <w:t>ów</w:t>
      </w:r>
      <w:r w:rsidR="00D10B72">
        <w:rPr>
          <w:rFonts w:cstheme="minorHAnsi"/>
          <w:color w:val="000000"/>
        </w:rPr>
        <w:t xml:space="preserve"> i 1 w </w:t>
      </w:r>
      <w:r w:rsidR="006A42E0" w:rsidRPr="006A42E0">
        <w:rPr>
          <w:rFonts w:cstheme="minorHAnsi"/>
          <w:color w:val="000000"/>
        </w:rPr>
        <w:t>dziedzinie</w:t>
      </w:r>
      <w:r w:rsidRPr="006A42E0">
        <w:rPr>
          <w:rFonts w:cstheme="minorHAnsi"/>
          <w:color w:val="000000"/>
        </w:rPr>
        <w:t xml:space="preserve"> ekonomi</w:t>
      </w:r>
      <w:r w:rsidR="006A42E0" w:rsidRPr="006A42E0">
        <w:rPr>
          <w:rFonts w:cstheme="minorHAnsi"/>
          <w:color w:val="000000"/>
        </w:rPr>
        <w:t>i</w:t>
      </w:r>
      <w:r w:rsidRPr="006A42E0">
        <w:rPr>
          <w:rFonts w:cstheme="minorHAnsi"/>
          <w:color w:val="000000"/>
        </w:rPr>
        <w:t>)</w:t>
      </w:r>
      <w:r w:rsidR="00B073AC" w:rsidRPr="006A42E0">
        <w:rPr>
          <w:rFonts w:cstheme="minorHAnsi"/>
          <w:color w:val="000000"/>
        </w:rPr>
        <w:t xml:space="preserve"> oraz </w:t>
      </w:r>
    </w:p>
    <w:p w14:paraId="2EA282DD" w14:textId="2BD0D3F3" w:rsidR="00B073AC" w:rsidRPr="006A42E0" w:rsidRDefault="00A7048A" w:rsidP="006A42E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5"/>
        <w:ind w:left="284" w:hanging="284"/>
        <w:jc w:val="both"/>
        <w:rPr>
          <w:rFonts w:cstheme="minorHAnsi"/>
        </w:rPr>
      </w:pPr>
      <w:r w:rsidRPr="006A42E0">
        <w:rPr>
          <w:rFonts w:cstheme="minorHAnsi"/>
          <w:color w:val="000000"/>
        </w:rPr>
        <w:t>naukow</w:t>
      </w:r>
      <w:r w:rsidR="006A42E0" w:rsidRPr="006A42E0">
        <w:rPr>
          <w:rFonts w:cstheme="minorHAnsi"/>
          <w:color w:val="000000"/>
        </w:rPr>
        <w:t>ych</w:t>
      </w:r>
      <w:r w:rsidRPr="006A42E0">
        <w:rPr>
          <w:rFonts w:cstheme="minorHAnsi"/>
          <w:color w:val="000000"/>
        </w:rPr>
        <w:t xml:space="preserve"> </w:t>
      </w:r>
      <w:r w:rsidR="00B073AC" w:rsidRPr="006A42E0">
        <w:rPr>
          <w:rFonts w:cstheme="minorHAnsi"/>
          <w:color w:val="000000"/>
        </w:rPr>
        <w:t>eksper</w:t>
      </w:r>
      <w:r w:rsidR="006A42E0" w:rsidRPr="006A42E0">
        <w:rPr>
          <w:rFonts w:cstheme="minorHAnsi"/>
          <w:color w:val="000000"/>
        </w:rPr>
        <w:t>tów</w:t>
      </w:r>
      <w:r w:rsidRPr="006A42E0">
        <w:rPr>
          <w:rFonts w:cstheme="minorHAnsi"/>
          <w:color w:val="000000"/>
        </w:rPr>
        <w:t xml:space="preserve"> </w:t>
      </w:r>
      <w:r w:rsidR="00B073AC" w:rsidRPr="006A42E0">
        <w:rPr>
          <w:rFonts w:cstheme="minorHAnsi"/>
          <w:color w:val="000000"/>
        </w:rPr>
        <w:t>branżow</w:t>
      </w:r>
      <w:r w:rsidR="006A42E0" w:rsidRPr="006A42E0">
        <w:rPr>
          <w:rFonts w:cstheme="minorHAnsi"/>
          <w:color w:val="000000"/>
        </w:rPr>
        <w:t>ych</w:t>
      </w:r>
      <w:r w:rsidR="00B073AC" w:rsidRPr="006A42E0">
        <w:rPr>
          <w:rFonts w:cstheme="minorHAnsi"/>
          <w:color w:val="000000"/>
        </w:rPr>
        <w:t>, odpowiadający</w:t>
      </w:r>
      <w:r w:rsidR="006A42E0" w:rsidRPr="006A42E0">
        <w:rPr>
          <w:rFonts w:cstheme="minorHAnsi"/>
          <w:color w:val="000000"/>
        </w:rPr>
        <w:t>ch</w:t>
      </w:r>
      <w:r w:rsidR="00B073AC" w:rsidRPr="006A42E0">
        <w:rPr>
          <w:rFonts w:cstheme="minorHAnsi"/>
          <w:color w:val="000000"/>
        </w:rPr>
        <w:t xml:space="preserve"> dziedzinowo obszarom gospodarczym objętym złożonymi Programami Rozwoju Sektora.</w:t>
      </w:r>
      <w:r w:rsidR="006A42E0">
        <w:rPr>
          <w:rFonts w:cstheme="minorHAnsi"/>
          <w:color w:val="000000"/>
        </w:rPr>
        <w:t xml:space="preserve"> </w:t>
      </w:r>
      <w:r w:rsidR="009214FB" w:rsidRPr="006A42E0">
        <w:rPr>
          <w:rFonts w:cstheme="minorHAnsi"/>
        </w:rPr>
        <w:t xml:space="preserve">Liczba </w:t>
      </w:r>
      <w:r w:rsidR="0010086B" w:rsidRPr="006A42E0">
        <w:rPr>
          <w:rFonts w:cstheme="minorHAnsi"/>
        </w:rPr>
        <w:t xml:space="preserve">naukowych ekspertów branżowych </w:t>
      </w:r>
      <w:r w:rsidR="009214FB" w:rsidRPr="006A42E0">
        <w:rPr>
          <w:rFonts w:cstheme="minorHAnsi"/>
        </w:rPr>
        <w:t>wchodzących w </w:t>
      </w:r>
      <w:r w:rsidR="00B073AC" w:rsidRPr="006A42E0">
        <w:rPr>
          <w:rFonts w:cstheme="minorHAnsi"/>
        </w:rPr>
        <w:t>skład Zespołu jest uzależniona od liczby</w:t>
      </w:r>
      <w:r w:rsidR="0010086B" w:rsidRPr="006A42E0">
        <w:rPr>
          <w:rFonts w:cstheme="minorHAnsi"/>
        </w:rPr>
        <w:t xml:space="preserve"> i zakresu</w:t>
      </w:r>
      <w:r w:rsidR="00B073AC" w:rsidRPr="006A42E0">
        <w:rPr>
          <w:rFonts w:cstheme="minorHAnsi"/>
        </w:rPr>
        <w:t xml:space="preserve"> złożonych Programów Rozwoju Sektora</w:t>
      </w:r>
      <w:r w:rsidRPr="006A42E0">
        <w:rPr>
          <w:rFonts w:cstheme="minorHAnsi"/>
        </w:rPr>
        <w:t>.</w:t>
      </w:r>
    </w:p>
    <w:p w14:paraId="763EE690" w14:textId="2D6361BE" w:rsidR="006A42E0" w:rsidRDefault="00B073AC">
      <w:pPr>
        <w:autoSpaceDE w:val="0"/>
        <w:autoSpaceDN w:val="0"/>
        <w:adjustRightInd w:val="0"/>
        <w:spacing w:after="15"/>
        <w:ind w:firstLine="708"/>
        <w:jc w:val="both"/>
        <w:rPr>
          <w:rFonts w:cstheme="minorHAnsi"/>
          <w:color w:val="000000"/>
        </w:rPr>
      </w:pPr>
      <w:r w:rsidRPr="00B073AC">
        <w:rPr>
          <w:rFonts w:cstheme="minorHAnsi"/>
        </w:rPr>
        <w:t>Członk</w:t>
      </w:r>
      <w:r>
        <w:rPr>
          <w:rFonts w:cstheme="minorHAnsi"/>
        </w:rPr>
        <w:t>om Zespołu Ekspertów przysługiwać będzie</w:t>
      </w:r>
      <w:r w:rsidRPr="00B073AC">
        <w:rPr>
          <w:rFonts w:cstheme="minorHAnsi"/>
        </w:rPr>
        <w:t xml:space="preserve"> wynagrodzenie z tytułu uczestnictwa w pracach Zespołu. Zasady </w:t>
      </w:r>
      <w:r w:rsidR="0010086B">
        <w:rPr>
          <w:rFonts w:cstheme="minorHAnsi"/>
        </w:rPr>
        <w:t>i stawk</w:t>
      </w:r>
      <w:r w:rsidR="006A42E0">
        <w:rPr>
          <w:rFonts w:cstheme="minorHAnsi"/>
        </w:rPr>
        <w:t>i</w:t>
      </w:r>
      <w:r w:rsidRPr="00B073AC">
        <w:rPr>
          <w:rFonts w:cstheme="minorHAnsi"/>
        </w:rPr>
        <w:t xml:space="preserve"> </w:t>
      </w:r>
      <w:r w:rsidR="006A42E0" w:rsidRPr="00B073AC">
        <w:rPr>
          <w:rFonts w:cstheme="minorHAnsi"/>
        </w:rPr>
        <w:t>wynagr</w:t>
      </w:r>
      <w:r w:rsidR="006A42E0">
        <w:rPr>
          <w:rFonts w:cstheme="minorHAnsi"/>
        </w:rPr>
        <w:t>o</w:t>
      </w:r>
      <w:r w:rsidR="006A42E0" w:rsidRPr="00B073AC">
        <w:rPr>
          <w:rFonts w:cstheme="minorHAnsi"/>
        </w:rPr>
        <w:t>dz</w:t>
      </w:r>
      <w:r w:rsidR="006A42E0">
        <w:rPr>
          <w:rFonts w:cstheme="minorHAnsi"/>
        </w:rPr>
        <w:t>e</w:t>
      </w:r>
      <w:r w:rsidR="006A42E0" w:rsidRPr="00B073AC">
        <w:rPr>
          <w:rFonts w:cstheme="minorHAnsi"/>
        </w:rPr>
        <w:t xml:space="preserve">nia </w:t>
      </w:r>
      <w:r w:rsidRPr="00B073AC">
        <w:rPr>
          <w:rFonts w:cstheme="minorHAnsi"/>
        </w:rPr>
        <w:t>Członków Zespołu określ</w:t>
      </w:r>
      <w:r>
        <w:rPr>
          <w:rFonts w:cstheme="minorHAnsi"/>
        </w:rPr>
        <w:t>ą</w:t>
      </w:r>
      <w:r w:rsidRPr="00B073AC">
        <w:rPr>
          <w:rFonts w:cstheme="minorHAnsi"/>
        </w:rPr>
        <w:t xml:space="preserve"> umowy zawarte z Ekspertami w wyniku</w:t>
      </w:r>
      <w:r w:rsidR="0010086B">
        <w:rPr>
          <w:rFonts w:cstheme="minorHAnsi"/>
        </w:rPr>
        <w:t xml:space="preserve"> odrębnego</w:t>
      </w:r>
      <w:r w:rsidRPr="00B073AC">
        <w:rPr>
          <w:rFonts w:cstheme="minorHAnsi"/>
        </w:rPr>
        <w:t xml:space="preserve"> postępowania o udzielenie zamówienia publicznego. </w:t>
      </w:r>
      <w:r>
        <w:rPr>
          <w:rFonts w:cstheme="minorHAnsi"/>
        </w:rPr>
        <w:t>E</w:t>
      </w:r>
      <w:r w:rsidR="00FE265F" w:rsidRPr="00B073AC">
        <w:rPr>
          <w:rFonts w:cstheme="minorHAnsi"/>
        </w:rPr>
        <w:t>ksperci będą zobligowani do pisemnego potwierdzenia swojej</w:t>
      </w:r>
      <w:r w:rsidR="00FE265F" w:rsidRPr="00B073AC">
        <w:rPr>
          <w:rFonts w:cstheme="minorHAnsi"/>
          <w:bCs/>
        </w:rPr>
        <w:t xml:space="preserve"> bezstronności i zapewnienia poufności informacji uzyskanych w ramach prac w Zespole.</w:t>
      </w:r>
      <w:r w:rsidR="006A42E0">
        <w:rPr>
          <w:rFonts w:cstheme="minorHAnsi"/>
          <w:bCs/>
        </w:rPr>
        <w:t xml:space="preserve"> </w:t>
      </w:r>
    </w:p>
    <w:p w14:paraId="5281677D" w14:textId="77777777" w:rsidR="00B073AC" w:rsidRPr="00BF354C" w:rsidRDefault="00B073AC" w:rsidP="006A42E0">
      <w:pPr>
        <w:autoSpaceDE w:val="0"/>
        <w:autoSpaceDN w:val="0"/>
        <w:adjustRightInd w:val="0"/>
        <w:spacing w:after="15"/>
        <w:ind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lastRenderedPageBreak/>
        <w:t>Szczegółowy regulamin</w:t>
      </w:r>
      <w:r w:rsidRPr="00B073A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Zespołu E</w:t>
      </w:r>
      <w:r w:rsidRPr="00B073AC">
        <w:rPr>
          <w:rFonts w:cstheme="minorHAnsi"/>
          <w:color w:val="000000"/>
        </w:rPr>
        <w:t>kspertów ds. identyfikacji regionalnych specjalizacji województwa warmińsko-mazurskiego</w:t>
      </w:r>
      <w:r>
        <w:rPr>
          <w:rFonts w:cstheme="minorHAnsi"/>
          <w:color w:val="000000"/>
        </w:rPr>
        <w:t xml:space="preserve"> stanowi załącznik nr 1.</w:t>
      </w:r>
    </w:p>
    <w:p w14:paraId="496BFBD4" w14:textId="77777777" w:rsidR="00B073AC" w:rsidRPr="00B073AC" w:rsidRDefault="00B073AC" w:rsidP="00B073AC">
      <w:pPr>
        <w:autoSpaceDE w:val="0"/>
        <w:autoSpaceDN w:val="0"/>
        <w:adjustRightInd w:val="0"/>
        <w:spacing w:after="15"/>
        <w:jc w:val="both"/>
        <w:rPr>
          <w:rFonts w:cstheme="minorHAnsi"/>
          <w:color w:val="000000"/>
        </w:rPr>
      </w:pPr>
    </w:p>
    <w:p w14:paraId="09187DDA" w14:textId="07BFB19D" w:rsidR="00F35AAB" w:rsidRDefault="00F51793" w:rsidP="00B073A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W wyniku niniejszego zaproszenia powstanie lista potencjalnych ekspertów. </w:t>
      </w:r>
      <w:r w:rsidR="00FE265F">
        <w:rPr>
          <w:b/>
        </w:rPr>
        <w:t xml:space="preserve">Zakłada się, że </w:t>
      </w:r>
      <w:r w:rsidR="00B073AC">
        <w:rPr>
          <w:b/>
        </w:rPr>
        <w:t xml:space="preserve">po </w:t>
      </w:r>
      <w:r w:rsidR="0010086B">
        <w:rPr>
          <w:b/>
        </w:rPr>
        <w:t xml:space="preserve">otrzymaniu propozycji </w:t>
      </w:r>
      <w:r w:rsidR="00B073AC">
        <w:rPr>
          <w:b/>
        </w:rPr>
        <w:t>Programów Roz</w:t>
      </w:r>
      <w:r w:rsidR="009214FB">
        <w:rPr>
          <w:b/>
        </w:rPr>
        <w:t>woju Sektora</w:t>
      </w:r>
      <w:r w:rsidR="0010086B">
        <w:rPr>
          <w:b/>
        </w:rPr>
        <w:t xml:space="preserve"> (co nastąpi do </w:t>
      </w:r>
      <w:r w:rsidR="0010086B">
        <w:t>30 kwietnia 2021 r</w:t>
      </w:r>
      <w:r w:rsidR="0010086B" w:rsidRPr="006462C9">
        <w:t>.</w:t>
      </w:r>
      <w:r w:rsidR="0010086B">
        <w:rPr>
          <w:b/>
        </w:rPr>
        <w:t>)</w:t>
      </w:r>
      <w:r w:rsidR="009214FB">
        <w:rPr>
          <w:b/>
        </w:rPr>
        <w:t xml:space="preserve"> </w:t>
      </w:r>
      <w:r w:rsidR="0010086B">
        <w:rPr>
          <w:b/>
        </w:rPr>
        <w:t xml:space="preserve">i </w:t>
      </w:r>
      <w:r w:rsidR="009214FB">
        <w:rPr>
          <w:b/>
        </w:rPr>
        <w:t xml:space="preserve">analizie branż objętych Programami, </w:t>
      </w:r>
      <w:r w:rsidR="0010086B">
        <w:rPr>
          <w:b/>
        </w:rPr>
        <w:t xml:space="preserve">dokonany zostanie wybór ekspertów do prac w Zespole </w:t>
      </w:r>
      <w:r w:rsidR="00B073AC">
        <w:rPr>
          <w:b/>
        </w:rPr>
        <w:t>spośród osób ujętych na liście potencjalnych ekspertów</w:t>
      </w:r>
      <w:r>
        <w:rPr>
          <w:b/>
        </w:rPr>
        <w:t>, co potwierdzone będzie podpisanie</w:t>
      </w:r>
      <w:r w:rsidR="0010086B">
        <w:rPr>
          <w:b/>
        </w:rPr>
        <w:t>m</w:t>
      </w:r>
      <w:r>
        <w:rPr>
          <w:b/>
        </w:rPr>
        <w:t xml:space="preserve"> indywidualnych umów. Wybór zostanie dokonany poprzez rozesłanie zapytań ofertowych.</w:t>
      </w:r>
    </w:p>
    <w:p w14:paraId="316F4ACA" w14:textId="77777777" w:rsidR="00F35AAB" w:rsidRDefault="00F35AAB" w:rsidP="00B073AC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594E760" w14:textId="1881BD4B" w:rsidR="00F35AAB" w:rsidRPr="006A42E0" w:rsidRDefault="00F35AAB">
      <w:pPr>
        <w:autoSpaceDE w:val="0"/>
        <w:autoSpaceDN w:val="0"/>
        <w:adjustRightInd w:val="0"/>
        <w:spacing w:after="0"/>
        <w:jc w:val="both"/>
      </w:pPr>
      <w:r w:rsidRPr="006A42E0">
        <w:t>Do obowiązków ekspertów</w:t>
      </w:r>
      <w:r>
        <w:t>,</w:t>
      </w:r>
      <w:r w:rsidRPr="006A42E0">
        <w:t xml:space="preserve"> z którymi zostanie podpisana umowa należeć będzie przede wszystkim:</w:t>
      </w:r>
    </w:p>
    <w:p w14:paraId="0121C80E" w14:textId="31B3247A" w:rsidR="00F35AAB" w:rsidRPr="00F35AAB" w:rsidRDefault="00F35AAB" w:rsidP="006A42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</w:pPr>
      <w:r w:rsidRPr="006A42E0">
        <w:t>u</w:t>
      </w:r>
      <w:r w:rsidRPr="00F35AAB">
        <w:t>dział w 2 spotkaniach online Zespołu Eksperckiego</w:t>
      </w:r>
      <w:r w:rsidRPr="006A42E0">
        <w:t>;</w:t>
      </w:r>
    </w:p>
    <w:p w14:paraId="2FE9D39D" w14:textId="2E1E360D" w:rsidR="00F35AAB" w:rsidRPr="00F35AAB" w:rsidRDefault="00F35AAB" w:rsidP="006A42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</w:pPr>
      <w:r w:rsidRPr="006A42E0">
        <w:t>w</w:t>
      </w:r>
      <w:r w:rsidRPr="00F35AAB">
        <w:t>ypełnienie karty oceny dla Programu Rozwoju</w:t>
      </w:r>
      <w:r w:rsidR="00692B1B">
        <w:t xml:space="preserve"> Sektora</w:t>
      </w:r>
      <w:r w:rsidRPr="00F35AAB">
        <w:t xml:space="preserve">, który </w:t>
      </w:r>
      <w:r w:rsidR="006A42E0">
        <w:t xml:space="preserve">dany ekspert </w:t>
      </w:r>
      <w:r w:rsidRPr="00F35AAB">
        <w:t>będzie oceniał</w:t>
      </w:r>
      <w:r w:rsidRPr="006A42E0">
        <w:t>;</w:t>
      </w:r>
    </w:p>
    <w:p w14:paraId="4EA8D08D" w14:textId="08C85504" w:rsidR="00FE265F" w:rsidRPr="00F35AAB" w:rsidRDefault="00F35AAB" w:rsidP="006A42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</w:pPr>
      <w:r w:rsidRPr="006A42E0">
        <w:t>p</w:t>
      </w:r>
      <w:r w:rsidRPr="00F35AAB">
        <w:t xml:space="preserve">rzygotowanie </w:t>
      </w:r>
      <w:r w:rsidRPr="006A42E0">
        <w:t xml:space="preserve">indywidualnej recenzji </w:t>
      </w:r>
      <w:r w:rsidRPr="00F35AAB">
        <w:t>Programu Rozwoj</w:t>
      </w:r>
      <w:r w:rsidR="006A42E0">
        <w:t>u Sektora</w:t>
      </w:r>
      <w:r w:rsidRPr="006A42E0">
        <w:t>, w tym rekomendacji co do akceptacji</w:t>
      </w:r>
      <w:r w:rsidRPr="00F35AAB">
        <w:t xml:space="preserve"> </w:t>
      </w:r>
      <w:r w:rsidRPr="006A42E0">
        <w:t xml:space="preserve">obszaru jako nowej inteligentnej specjalizacji </w:t>
      </w:r>
      <w:r w:rsidRPr="00F35AAB">
        <w:t xml:space="preserve">(minimalnie 1000 </w:t>
      </w:r>
      <w:r w:rsidR="006A42E0">
        <w:t>słów</w:t>
      </w:r>
      <w:r w:rsidRPr="00F35AAB">
        <w:t>)</w:t>
      </w:r>
      <w:r w:rsidRPr="006A42E0">
        <w:t>.</w:t>
      </w:r>
    </w:p>
    <w:p w14:paraId="3D559793" w14:textId="77777777" w:rsidR="0003214E" w:rsidRDefault="0003214E" w:rsidP="00B073AC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7A4C0E4" w14:textId="77777777" w:rsidR="0003214E" w:rsidRPr="0003214E" w:rsidRDefault="0003214E" w:rsidP="00B073AC">
      <w:pPr>
        <w:autoSpaceDE w:val="0"/>
        <w:autoSpaceDN w:val="0"/>
        <w:adjustRightInd w:val="0"/>
        <w:spacing w:after="0"/>
        <w:jc w:val="both"/>
      </w:pPr>
      <w:r w:rsidRPr="0003214E">
        <w:t>Na listę potencjalnych ekspertów wpisani zostaną eksperci z następujących branż:</w:t>
      </w:r>
    </w:p>
    <w:p w14:paraId="2688A02E" w14:textId="77777777" w:rsidR="0003214E" w:rsidRDefault="0003214E" w:rsidP="0003214E">
      <w:pPr>
        <w:pStyle w:val="Akapitzlist"/>
        <w:numPr>
          <w:ilvl w:val="0"/>
          <w:numId w:val="27"/>
        </w:numPr>
        <w:spacing w:after="0" w:line="259" w:lineRule="auto"/>
      </w:pPr>
      <w:r>
        <w:t>Finanse</w:t>
      </w:r>
    </w:p>
    <w:p w14:paraId="6275C4C6" w14:textId="77777777" w:rsidR="0003214E" w:rsidRDefault="0003214E" w:rsidP="0003214E">
      <w:pPr>
        <w:pStyle w:val="Akapitzlist"/>
        <w:numPr>
          <w:ilvl w:val="0"/>
          <w:numId w:val="27"/>
        </w:numPr>
        <w:spacing w:after="0" w:line="259" w:lineRule="auto"/>
      </w:pPr>
      <w:r>
        <w:t>Ekonomia</w:t>
      </w:r>
    </w:p>
    <w:p w14:paraId="5B0AC562" w14:textId="77777777" w:rsidR="0003214E" w:rsidRDefault="0003214E" w:rsidP="0003214E">
      <w:pPr>
        <w:pStyle w:val="Akapitzlist"/>
        <w:numPr>
          <w:ilvl w:val="0"/>
          <w:numId w:val="27"/>
        </w:numPr>
        <w:spacing w:after="0" w:line="259" w:lineRule="auto"/>
      </w:pPr>
      <w:r>
        <w:t>Technologie informacyjno-komunikacyjne</w:t>
      </w:r>
    </w:p>
    <w:p w14:paraId="47431831" w14:textId="77777777" w:rsidR="0003214E" w:rsidRDefault="0003214E" w:rsidP="0003214E">
      <w:pPr>
        <w:pStyle w:val="Akapitzlist"/>
        <w:numPr>
          <w:ilvl w:val="0"/>
          <w:numId w:val="27"/>
        </w:numPr>
        <w:spacing w:after="0" w:line="259" w:lineRule="auto"/>
      </w:pPr>
      <w:r>
        <w:t>Medycyna</w:t>
      </w:r>
    </w:p>
    <w:p w14:paraId="7403F699" w14:textId="77777777" w:rsidR="0003214E" w:rsidRDefault="0003214E" w:rsidP="0003214E">
      <w:pPr>
        <w:pStyle w:val="Akapitzlist"/>
        <w:numPr>
          <w:ilvl w:val="0"/>
          <w:numId w:val="27"/>
        </w:numPr>
        <w:spacing w:after="0" w:line="259" w:lineRule="auto"/>
      </w:pPr>
      <w:r>
        <w:t xml:space="preserve">Energetyka </w:t>
      </w:r>
    </w:p>
    <w:p w14:paraId="2589FEC1" w14:textId="77777777" w:rsidR="006A2E3B" w:rsidRDefault="00FE265F" w:rsidP="00FE265F">
      <w:pPr>
        <w:pStyle w:val="NormalnyWeb"/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E265F">
        <w:rPr>
          <w:rFonts w:asciiTheme="minorHAnsi" w:hAnsiTheme="minorHAnsi" w:cstheme="minorHAnsi"/>
          <w:bCs/>
          <w:iCs/>
          <w:sz w:val="22"/>
          <w:szCs w:val="22"/>
        </w:rPr>
        <w:t xml:space="preserve">Warunkiem </w:t>
      </w:r>
      <w:r>
        <w:rPr>
          <w:rFonts w:asciiTheme="minorHAnsi" w:hAnsiTheme="minorHAnsi" w:cstheme="minorHAnsi"/>
          <w:bCs/>
          <w:iCs/>
          <w:sz w:val="22"/>
          <w:szCs w:val="22"/>
        </w:rPr>
        <w:t>wpisania na listę potencjalnych Ekspertów z danej branży jest spełnienie określonych poniżej warunków:</w:t>
      </w:r>
    </w:p>
    <w:p w14:paraId="39FEFE51" w14:textId="77777777" w:rsidR="00FE265F" w:rsidRPr="00164A77" w:rsidRDefault="00FE265F" w:rsidP="00FE265F">
      <w:pPr>
        <w:jc w:val="both"/>
        <w:rPr>
          <w:b/>
        </w:rPr>
      </w:pPr>
      <w:r w:rsidRPr="00164A77">
        <w:rPr>
          <w:b/>
        </w:rPr>
        <w:t>Kryteria dla ekspertów z dziedziny nauk ekonomicznych:</w:t>
      </w:r>
    </w:p>
    <w:p w14:paraId="066F38DB" w14:textId="77777777" w:rsidR="00FE265F" w:rsidRDefault="00FE265F" w:rsidP="009214FB">
      <w:pPr>
        <w:pStyle w:val="Akapitzlist"/>
        <w:numPr>
          <w:ilvl w:val="0"/>
          <w:numId w:val="24"/>
        </w:numPr>
        <w:spacing w:after="160"/>
      </w:pPr>
      <w:r w:rsidRPr="00C257EB">
        <w:rPr>
          <w:b/>
        </w:rPr>
        <w:t xml:space="preserve">Finanse, </w:t>
      </w:r>
      <w:r w:rsidRPr="00EF5679">
        <w:t>Ekspert powinien:</w:t>
      </w:r>
    </w:p>
    <w:p w14:paraId="73E4CB59" w14:textId="286D8F5F" w:rsidR="00FE265F" w:rsidRPr="00FB7183" w:rsidRDefault="00FE265F">
      <w:pPr>
        <w:pStyle w:val="Akapitzlist"/>
        <w:numPr>
          <w:ilvl w:val="0"/>
          <w:numId w:val="21"/>
        </w:numPr>
        <w:spacing w:after="160"/>
        <w:jc w:val="both"/>
      </w:pPr>
      <w:r w:rsidRPr="00164A77">
        <w:rPr>
          <w:rFonts w:cstheme="minorHAnsi"/>
        </w:rPr>
        <w:t>posiadać stopień naukowy</w:t>
      </w:r>
      <w:r w:rsidR="00CD5448">
        <w:rPr>
          <w:rFonts w:cstheme="minorHAnsi"/>
        </w:rPr>
        <w:t xml:space="preserve"> </w:t>
      </w:r>
      <w:r w:rsidR="00CD5448" w:rsidRPr="0021269E">
        <w:t xml:space="preserve">na poziomie co najmniej doktora (lub równoważny) </w:t>
      </w:r>
      <w:r w:rsidRPr="00164A77">
        <w:rPr>
          <w:rFonts w:cstheme="minorHAnsi"/>
        </w:rPr>
        <w:t xml:space="preserve"> w dziedzinie nauk ekonomicznych, zarządzania finansami,  bankowości na</w:t>
      </w:r>
      <w:r w:rsidRPr="0021269E">
        <w:t xml:space="preserve"> poziomie co najmniej doktora (lub równoważny) </w:t>
      </w:r>
      <w:r w:rsidR="0010086B" w:rsidRPr="00FB7183">
        <w:t>LUB</w:t>
      </w:r>
      <w:r w:rsidRPr="00FB7183">
        <w:t xml:space="preserve"> </w:t>
      </w:r>
      <w:r w:rsidRPr="0021269E">
        <w:t xml:space="preserve">być zatrudniony </w:t>
      </w:r>
      <w:r w:rsidR="00C1761F">
        <w:t xml:space="preserve">co najmniej przez okres trzech lat </w:t>
      </w:r>
      <w:r w:rsidRPr="0021269E">
        <w:t xml:space="preserve">na uczelni wyższej </w:t>
      </w:r>
      <w:r w:rsidR="00FB7183">
        <w:br/>
      </w:r>
      <w:r w:rsidRPr="0021269E">
        <w:t>w kadrze naukowo-dydaktycznej</w:t>
      </w:r>
      <w:r>
        <w:t xml:space="preserve"> w dziedzinie nauk ekonomicznych, zarządzania finansami, bankowości)</w:t>
      </w:r>
      <w:r w:rsidR="00CD5448">
        <w:t xml:space="preserve"> </w:t>
      </w:r>
    </w:p>
    <w:p w14:paraId="2B5A1277" w14:textId="77777777" w:rsidR="00CD5448" w:rsidRPr="00704EF4" w:rsidRDefault="00CD5448" w:rsidP="00CD544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>
        <w:rPr>
          <w:rFonts w:eastAsia="Arial" w:cs="Arial"/>
        </w:rPr>
        <w:t>posiadać</w:t>
      </w:r>
      <w:r>
        <w:t xml:space="preserve"> udokumentowane</w:t>
      </w:r>
      <w:r w:rsidRPr="00E016C7">
        <w:t xml:space="preserve"> </w:t>
      </w:r>
      <w:r>
        <w:t xml:space="preserve">min. 2 </w:t>
      </w:r>
      <w:r w:rsidRPr="00E016C7">
        <w:t>pub</w:t>
      </w:r>
      <w:r>
        <w:t>likacje książkowe lub artykuły</w:t>
      </w:r>
      <w:r w:rsidRPr="00E016C7">
        <w:t xml:space="preserve"> naukow</w:t>
      </w:r>
      <w:r>
        <w:t>e</w:t>
      </w:r>
      <w:r w:rsidRPr="00E016C7">
        <w:t xml:space="preserve"> z zakresu ekonomii / </w:t>
      </w:r>
      <w:r>
        <w:t>finansów / bankowości,</w:t>
      </w:r>
      <w:r w:rsidRPr="00704EF4">
        <w:rPr>
          <w:bCs/>
        </w:rPr>
        <w:t xml:space="preserve"> </w:t>
      </w:r>
    </w:p>
    <w:p w14:paraId="766B64A9" w14:textId="0E21FAE5" w:rsidR="00B073AC" w:rsidRDefault="00FE265F" w:rsidP="006A42E0">
      <w:pPr>
        <w:pStyle w:val="Akapitzlist"/>
        <w:numPr>
          <w:ilvl w:val="0"/>
          <w:numId w:val="21"/>
        </w:numPr>
        <w:spacing w:after="160"/>
        <w:jc w:val="both"/>
      </w:pPr>
      <w:r>
        <w:t>posiadać doświadczenie w zakresie oceny przedsięwzięć inwestycyjnych (w szczególności</w:t>
      </w:r>
      <w:r>
        <w:br/>
        <w:t xml:space="preserve">z obszaru finansowania </w:t>
      </w:r>
      <w:r w:rsidR="00C1761F">
        <w:t>działalności przedsiębiorstw</w:t>
      </w:r>
      <w:r>
        <w:t>) lub oceny i finansowania przedsięwzięć o charakterze innowacyjnym, w tym związanych z komercjalizacją (wprowadzaniem na rynek) rozwią</w:t>
      </w:r>
      <w:r w:rsidR="00CD5448">
        <w:t>zań opartych o nowe technologie</w:t>
      </w:r>
      <w:r>
        <w:t xml:space="preserve"> (</w:t>
      </w:r>
      <w:r w:rsidR="00CD5448" w:rsidRPr="00CD5448">
        <w:rPr>
          <w:b/>
        </w:rPr>
        <w:t xml:space="preserve">doświadczenie rozumiane jest jako przeprowadzenie </w:t>
      </w:r>
      <w:r w:rsidRPr="00CD5448">
        <w:rPr>
          <w:b/>
        </w:rPr>
        <w:t>co najmniej jedn</w:t>
      </w:r>
      <w:r w:rsidR="00CD5448" w:rsidRPr="00CD5448">
        <w:rPr>
          <w:b/>
        </w:rPr>
        <w:t>ej oceny</w:t>
      </w:r>
      <w:r w:rsidRPr="00CD5448">
        <w:rPr>
          <w:b/>
        </w:rPr>
        <w:t xml:space="preserve"> przedsięwzięcia w ciągu ostatnich trzech lat</w:t>
      </w:r>
      <w:r>
        <w:t>)</w:t>
      </w:r>
      <w:r w:rsidR="00B073AC">
        <w:t>.</w:t>
      </w:r>
    </w:p>
    <w:p w14:paraId="1101AABF" w14:textId="77777777" w:rsidR="00FE265F" w:rsidRDefault="00FE265F" w:rsidP="009214FB">
      <w:pPr>
        <w:pStyle w:val="Akapitzlist"/>
        <w:numPr>
          <w:ilvl w:val="0"/>
          <w:numId w:val="24"/>
        </w:numPr>
        <w:spacing w:after="160"/>
      </w:pPr>
      <w:r w:rsidRPr="00C257EB">
        <w:rPr>
          <w:b/>
        </w:rPr>
        <w:t xml:space="preserve">Ekonomia, </w:t>
      </w:r>
      <w:r w:rsidRPr="00EF5679">
        <w:t>Ekspert powinien:</w:t>
      </w:r>
    </w:p>
    <w:p w14:paraId="072F72D0" w14:textId="0BBDF72D" w:rsidR="00FB7183" w:rsidRPr="006A42E0" w:rsidRDefault="00FB7183" w:rsidP="00554D6A">
      <w:pPr>
        <w:pStyle w:val="Akapitzlist"/>
        <w:numPr>
          <w:ilvl w:val="0"/>
          <w:numId w:val="22"/>
        </w:numPr>
        <w:spacing w:after="160"/>
        <w:jc w:val="both"/>
      </w:pPr>
      <w:r w:rsidRPr="00D10B72">
        <w:rPr>
          <w:u w:val="single"/>
        </w:rPr>
        <w:t>Posiadać doświadczenie naukowe</w:t>
      </w:r>
      <w:r>
        <w:t>:</w:t>
      </w:r>
    </w:p>
    <w:p w14:paraId="3C31DC02" w14:textId="266CBEF5" w:rsidR="00FB7183" w:rsidRDefault="00FE265F" w:rsidP="006A42E0">
      <w:pPr>
        <w:pStyle w:val="Akapitzlist"/>
        <w:numPr>
          <w:ilvl w:val="0"/>
          <w:numId w:val="34"/>
        </w:numPr>
        <w:spacing w:after="160"/>
        <w:jc w:val="both"/>
      </w:pPr>
      <w:r w:rsidRPr="00CD5448">
        <w:rPr>
          <w:rFonts w:cstheme="minorHAnsi"/>
        </w:rPr>
        <w:t xml:space="preserve">posiadać </w:t>
      </w:r>
      <w:r w:rsidR="00C1761F" w:rsidRPr="00CD5448">
        <w:rPr>
          <w:rFonts w:cstheme="minorHAnsi"/>
        </w:rPr>
        <w:t>stopień</w:t>
      </w:r>
      <w:r w:rsidRPr="00CD5448">
        <w:rPr>
          <w:rFonts w:cstheme="minorHAnsi"/>
        </w:rPr>
        <w:t xml:space="preserve"> naukowy </w:t>
      </w:r>
      <w:r w:rsidR="00CD5448" w:rsidRPr="0021269E">
        <w:t xml:space="preserve">na poziomie co najmniej doktora (lub równoważny) </w:t>
      </w:r>
      <w:r w:rsidR="00D10B72">
        <w:rPr>
          <w:rFonts w:cstheme="minorHAnsi"/>
        </w:rPr>
        <w:t>w </w:t>
      </w:r>
      <w:r w:rsidRPr="00CD5448">
        <w:rPr>
          <w:rFonts w:cstheme="minorHAnsi"/>
        </w:rPr>
        <w:t>dziedzinie nauk ekonomicznych, zarządzania finansami,  bankowości na</w:t>
      </w:r>
      <w:r w:rsidRPr="0021269E">
        <w:t xml:space="preserve"> poziomie co najmniej doktora (lub równoważny) z obszaru związanego  z branżą</w:t>
      </w:r>
      <w:r>
        <w:t xml:space="preserve"> </w:t>
      </w:r>
      <w:r w:rsidR="00FB7183">
        <w:t>LUB</w:t>
      </w:r>
      <w:r w:rsidRPr="0021269E">
        <w:t xml:space="preserve"> być zatrudniony </w:t>
      </w:r>
      <w:r w:rsidR="00C1761F">
        <w:lastRenderedPageBreak/>
        <w:t xml:space="preserve">co najmniej przez okres trzech lat </w:t>
      </w:r>
      <w:r w:rsidRPr="0021269E">
        <w:t>na uczelni wyższej w kadrze naukowo-dydaktycznej</w:t>
      </w:r>
      <w:r w:rsidR="00D10B72">
        <w:t xml:space="preserve"> w </w:t>
      </w:r>
      <w:r>
        <w:t>dziedzinie nauk ekonomicznych, zarządzania finansami, bankowości)</w:t>
      </w:r>
      <w:r w:rsidR="00D10B72">
        <w:t>,</w:t>
      </w:r>
      <w:r w:rsidR="00CD5448">
        <w:t xml:space="preserve"> </w:t>
      </w:r>
    </w:p>
    <w:p w14:paraId="080024E7" w14:textId="02A01C33" w:rsidR="00CD5448" w:rsidRDefault="00CD5448" w:rsidP="006A42E0">
      <w:pPr>
        <w:pStyle w:val="Akapitzlist"/>
        <w:numPr>
          <w:ilvl w:val="0"/>
          <w:numId w:val="34"/>
        </w:numPr>
        <w:spacing w:after="160"/>
        <w:jc w:val="both"/>
      </w:pPr>
      <w:r w:rsidRPr="00CD5448">
        <w:rPr>
          <w:rFonts w:eastAsia="Arial" w:cs="Arial"/>
        </w:rPr>
        <w:t>posiadać</w:t>
      </w:r>
      <w:r>
        <w:t xml:space="preserve"> udokumentowane</w:t>
      </w:r>
      <w:r w:rsidRPr="00E016C7">
        <w:t xml:space="preserve"> </w:t>
      </w:r>
      <w:r>
        <w:t xml:space="preserve">min. 2 </w:t>
      </w:r>
      <w:r w:rsidRPr="00E016C7">
        <w:t>pub</w:t>
      </w:r>
      <w:r>
        <w:t>likacje książkowe lub artykuły</w:t>
      </w:r>
      <w:r w:rsidRPr="00E016C7">
        <w:t xml:space="preserve"> naukow</w:t>
      </w:r>
      <w:r>
        <w:t>e z zakresu ekonomii,</w:t>
      </w:r>
    </w:p>
    <w:p w14:paraId="08945849" w14:textId="53667684" w:rsidR="00FE265F" w:rsidRPr="006A42E0" w:rsidRDefault="0010086B" w:rsidP="00CD5448">
      <w:pPr>
        <w:pStyle w:val="Akapitzlist"/>
        <w:spacing w:after="160"/>
        <w:jc w:val="both"/>
        <w:rPr>
          <w:u w:val="single"/>
        </w:rPr>
      </w:pPr>
      <w:r w:rsidRPr="006A42E0">
        <w:rPr>
          <w:u w:val="single"/>
        </w:rPr>
        <w:t>LUB</w:t>
      </w:r>
    </w:p>
    <w:p w14:paraId="3E0B9BFF" w14:textId="77777777" w:rsidR="00FE265F" w:rsidRPr="00164A77" w:rsidRDefault="00FE265F" w:rsidP="006A42E0">
      <w:pPr>
        <w:pStyle w:val="Akapitzlist"/>
        <w:spacing w:after="160"/>
        <w:rPr>
          <w:rFonts w:cstheme="minorHAnsi"/>
        </w:rPr>
      </w:pPr>
      <w:r w:rsidRPr="00D10B72">
        <w:rPr>
          <w:rFonts w:cstheme="minorHAnsi"/>
          <w:u w:val="single"/>
        </w:rPr>
        <w:t>posiadać doświadczenie biznesowe udokumentowane</w:t>
      </w:r>
      <w:r w:rsidRPr="00164A77">
        <w:rPr>
          <w:rFonts w:cstheme="minorHAnsi"/>
        </w:rPr>
        <w:t>:</w:t>
      </w:r>
    </w:p>
    <w:p w14:paraId="5E6C574F" w14:textId="77777777" w:rsidR="00FE265F" w:rsidRPr="00164A77" w:rsidRDefault="00FE265F" w:rsidP="009214FB">
      <w:pPr>
        <w:pStyle w:val="Akapitzlist"/>
        <w:numPr>
          <w:ilvl w:val="0"/>
          <w:numId w:val="23"/>
        </w:numPr>
        <w:spacing w:after="0"/>
        <w:ind w:left="993" w:hanging="284"/>
        <w:jc w:val="both"/>
        <w:rPr>
          <w:rFonts w:cstheme="minorHAnsi"/>
        </w:rPr>
      </w:pPr>
      <w:r w:rsidRPr="00164A77">
        <w:rPr>
          <w:rFonts w:cstheme="minorHAnsi"/>
        </w:rPr>
        <w:t>minimum 5-letnim (liczonym do dnia złożenia oferty) okresem prowadzenia działalności gospodarczej w obszarze badań, doradztwa, analiz ekonomicznych, szkoleń biznesowych lub</w:t>
      </w:r>
    </w:p>
    <w:p w14:paraId="7D5E4B16" w14:textId="77777777" w:rsidR="00FE265F" w:rsidRPr="00164A77" w:rsidRDefault="00FE265F" w:rsidP="009214FB">
      <w:pPr>
        <w:pStyle w:val="Akapitzlist"/>
        <w:numPr>
          <w:ilvl w:val="0"/>
          <w:numId w:val="23"/>
        </w:numPr>
        <w:spacing w:after="0"/>
        <w:ind w:left="993" w:hanging="284"/>
        <w:jc w:val="both"/>
        <w:rPr>
          <w:rFonts w:cstheme="minorHAnsi"/>
        </w:rPr>
      </w:pPr>
      <w:r w:rsidRPr="00164A77">
        <w:rPr>
          <w:rFonts w:cstheme="minorHAnsi"/>
        </w:rPr>
        <w:t>minimum 5-letnim (liczonym do dnia złożenia oferty) zasiadaniem w organach spółki/ spółek prawa handlowego działających w obszarze badań, doradztwa, analiz ekonomicz</w:t>
      </w:r>
      <w:r>
        <w:rPr>
          <w:rFonts w:cstheme="minorHAnsi"/>
        </w:rPr>
        <w:t>nych</w:t>
      </w:r>
      <w:r w:rsidRPr="00164A77">
        <w:rPr>
          <w:rFonts w:cstheme="minorHAnsi"/>
        </w:rPr>
        <w:t>,</w:t>
      </w:r>
      <w:r>
        <w:rPr>
          <w:rFonts w:cstheme="minorHAnsi"/>
        </w:rPr>
        <w:t xml:space="preserve"> szkoleń biznesowych.</w:t>
      </w:r>
    </w:p>
    <w:p w14:paraId="25737F95" w14:textId="77777777" w:rsidR="00FE265F" w:rsidRDefault="00FE265F" w:rsidP="009214FB">
      <w:pPr>
        <w:spacing w:after="0"/>
      </w:pPr>
    </w:p>
    <w:p w14:paraId="5AF242E1" w14:textId="77777777" w:rsidR="00FE265F" w:rsidRDefault="00FE265F" w:rsidP="009214FB">
      <w:r w:rsidRPr="00164A77">
        <w:rPr>
          <w:b/>
        </w:rPr>
        <w:t xml:space="preserve">Kryteria dla ekspertów z </w:t>
      </w:r>
      <w:r w:rsidR="0003214E">
        <w:rPr>
          <w:b/>
        </w:rPr>
        <w:t xml:space="preserve">pozostałych </w:t>
      </w:r>
      <w:r w:rsidRPr="00164A77">
        <w:rPr>
          <w:b/>
        </w:rPr>
        <w:t>branż:</w:t>
      </w:r>
      <w:r w:rsidRPr="00164A77">
        <w:t xml:space="preserve"> </w:t>
      </w:r>
      <w:r w:rsidRPr="00EF5679">
        <w:t>Ekspert powinien:</w:t>
      </w:r>
    </w:p>
    <w:p w14:paraId="1AFCA415" w14:textId="172C0B28" w:rsidR="00FE265F" w:rsidRPr="001A2996" w:rsidRDefault="00FE265F" w:rsidP="009214FB">
      <w:pPr>
        <w:pStyle w:val="Akapitzlist"/>
        <w:numPr>
          <w:ilvl w:val="0"/>
          <w:numId w:val="20"/>
        </w:numPr>
        <w:spacing w:after="160"/>
        <w:jc w:val="both"/>
      </w:pPr>
      <w:r w:rsidRPr="001A2996">
        <w:t xml:space="preserve">posiadać wiedzę z zakresu </w:t>
      </w:r>
      <w:r w:rsidR="0003214E" w:rsidRPr="001A2996">
        <w:t xml:space="preserve">danej </w:t>
      </w:r>
      <w:r w:rsidRPr="001A2996">
        <w:t>branży, tj. powinien być autorem/współautorem przynajmniej jednego raportu</w:t>
      </w:r>
      <w:r w:rsidR="001A2996" w:rsidRPr="001A2996">
        <w:t xml:space="preserve"> </w:t>
      </w:r>
      <w:r w:rsidR="001A2996" w:rsidRPr="007141BD">
        <w:t xml:space="preserve">lub </w:t>
      </w:r>
      <w:r w:rsidRPr="007141BD">
        <w:t>publikacji</w:t>
      </w:r>
      <w:r w:rsidR="001A2996" w:rsidRPr="007141B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naukowej zwartej” i/lub punktowanej w czasopismach z listy </w:t>
      </w:r>
      <w:r w:rsidR="001A2996">
        <w:rPr>
          <w:rStyle w:val="CharStyle3"/>
          <w:rFonts w:asciiTheme="minorHAnsi" w:hAnsiTheme="minorHAnsi"/>
          <w:color w:val="000000"/>
          <w:sz w:val="22"/>
          <w:szCs w:val="22"/>
        </w:rPr>
        <w:t>„</w:t>
      </w:r>
      <w:r w:rsidR="001A2996" w:rsidRPr="007141BD">
        <w:rPr>
          <w:rStyle w:val="CharStyle3"/>
          <w:rFonts w:asciiTheme="minorHAnsi" w:hAnsiTheme="minorHAnsi"/>
          <w:color w:val="000000"/>
          <w:sz w:val="22"/>
          <w:szCs w:val="22"/>
        </w:rPr>
        <w:t>filadelfijskiej”</w:t>
      </w:r>
      <w:r w:rsidR="001A2996">
        <w:rPr>
          <w:rStyle w:val="Odwoanieprzypisudolnego"/>
          <w:rFonts w:cs="Arial"/>
          <w:color w:val="000000"/>
          <w:shd w:val="clear" w:color="auto" w:fill="FFFFFF"/>
        </w:rPr>
        <w:footnoteReference w:id="1"/>
      </w:r>
      <w:r w:rsidR="001A2996" w:rsidRPr="007141BD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 (ze wskazaniem źródła) </w:t>
      </w:r>
      <w:r w:rsidRPr="007141BD">
        <w:t xml:space="preserve">w zakresie zagadnień dotyczących </w:t>
      </w:r>
      <w:r w:rsidR="0003214E" w:rsidRPr="007141BD">
        <w:t xml:space="preserve">danego </w:t>
      </w:r>
      <w:r w:rsidR="00D10B72">
        <w:t>sektora w </w:t>
      </w:r>
      <w:r w:rsidRPr="007141BD">
        <w:t xml:space="preserve">okresie ostatnich </w:t>
      </w:r>
      <w:r w:rsidRPr="001A2996">
        <w:t>sześciu lat,</w:t>
      </w:r>
    </w:p>
    <w:p w14:paraId="692F7425" w14:textId="17E33ABC" w:rsidR="00FE265F" w:rsidRDefault="00FE265F" w:rsidP="009214FB">
      <w:pPr>
        <w:pStyle w:val="Akapitzlist"/>
        <w:numPr>
          <w:ilvl w:val="0"/>
          <w:numId w:val="20"/>
        </w:numPr>
        <w:spacing w:after="160"/>
        <w:jc w:val="both"/>
      </w:pPr>
      <w:r w:rsidRPr="0021269E">
        <w:t>posiadać stopień naukowy na poziomie co najmniej doktora (lub równoważny) z obszaru związanego  z branżą</w:t>
      </w:r>
      <w:r>
        <w:t xml:space="preserve"> </w:t>
      </w:r>
      <w:r w:rsidR="00980EED">
        <w:t xml:space="preserve">LUB </w:t>
      </w:r>
      <w:r w:rsidRPr="0021269E">
        <w:t>być zatrudniony na uczelni wyższej w kadrze naukowo-dydaktycznej</w:t>
      </w:r>
      <w:r>
        <w:t xml:space="preserve"> w dziedzinach związanych z branżą</w:t>
      </w:r>
      <w:r w:rsidR="00980EED">
        <w:t>,</w:t>
      </w:r>
    </w:p>
    <w:p w14:paraId="5C87AA53" w14:textId="77777777" w:rsidR="009536B8" w:rsidRDefault="00963220" w:rsidP="009536B8">
      <w:pPr>
        <w:pStyle w:val="Akapitzlist"/>
        <w:numPr>
          <w:ilvl w:val="0"/>
          <w:numId w:val="20"/>
        </w:numPr>
        <w:spacing w:after="160"/>
        <w:jc w:val="both"/>
      </w:pPr>
      <w:r>
        <w:t>posiadać doświadczenie w działalności badawczo-rozwojowej</w:t>
      </w:r>
      <w:r w:rsidR="00AF5C33">
        <w:rPr>
          <w:rStyle w:val="Odwoanieprzypisudolnego"/>
        </w:rPr>
        <w:footnoteReference w:id="2"/>
      </w:r>
      <w:r>
        <w:t xml:space="preserve"> w branży</w:t>
      </w:r>
      <w:r w:rsidR="00AF5C33">
        <w:t>, tj.</w:t>
      </w:r>
      <w:r w:rsidR="00DE4611">
        <w:t xml:space="preserve"> okresie ostatnich sześciu lat</w:t>
      </w:r>
      <w:r w:rsidR="00AF5C33">
        <w:t>:</w:t>
      </w:r>
    </w:p>
    <w:p w14:paraId="5B9E07CB" w14:textId="77777777" w:rsidR="009536B8" w:rsidRDefault="00DE4611" w:rsidP="009536B8">
      <w:pPr>
        <w:pStyle w:val="Akapitzlist"/>
        <w:numPr>
          <w:ilvl w:val="1"/>
          <w:numId w:val="20"/>
        </w:numPr>
        <w:spacing w:before="100" w:beforeAutospacing="1" w:after="160" w:afterAutospacing="1" w:line="240" w:lineRule="auto"/>
        <w:jc w:val="both"/>
      </w:pPr>
      <w:r>
        <w:t>prowadził badania podstawowe</w:t>
      </w:r>
      <w:r>
        <w:rPr>
          <w:rStyle w:val="Odwoanieprzypisudolnego"/>
        </w:rPr>
        <w:footnoteReference w:id="3"/>
      </w:r>
      <w:r>
        <w:t xml:space="preserve"> i/lub badania stosowane</w:t>
      </w:r>
      <w:r>
        <w:rPr>
          <w:rStyle w:val="Odwoanieprzypisudolnego"/>
        </w:rPr>
        <w:footnoteReference w:id="4"/>
      </w:r>
      <w:r>
        <w:t xml:space="preserve"> i/lub badania rozwojowe</w:t>
      </w:r>
      <w:r>
        <w:rPr>
          <w:rStyle w:val="Odwoanieprzypisudolnego"/>
        </w:rPr>
        <w:footnoteReference w:id="5"/>
      </w:r>
      <w:r w:rsidR="009536B8">
        <w:t>, lub;</w:t>
      </w:r>
    </w:p>
    <w:p w14:paraId="6C62C323" w14:textId="77777777" w:rsidR="00980EED" w:rsidRDefault="00DE4611" w:rsidP="009536B8">
      <w:pPr>
        <w:pStyle w:val="Akapitzlist"/>
        <w:numPr>
          <w:ilvl w:val="1"/>
          <w:numId w:val="20"/>
        </w:numPr>
        <w:spacing w:before="100" w:beforeAutospacing="1" w:after="160" w:afterAutospacing="1" w:line="240" w:lineRule="auto"/>
        <w:jc w:val="both"/>
      </w:pPr>
      <w:r>
        <w:t>był zatrudniony w dziale B+R</w:t>
      </w:r>
      <w:r w:rsidR="009536B8">
        <w:t xml:space="preserve"> w przedsiębiorstwie lub jednostce naukowej, </w:t>
      </w:r>
    </w:p>
    <w:p w14:paraId="589DE830" w14:textId="23E506DC" w:rsidR="00DE4611" w:rsidRDefault="009536B8" w:rsidP="006A42E0">
      <w:pPr>
        <w:pStyle w:val="Akapitzlist"/>
        <w:spacing w:before="100" w:beforeAutospacing="1" w:after="160" w:afterAutospacing="1" w:line="240" w:lineRule="auto"/>
        <w:ind w:left="1440"/>
        <w:jc w:val="both"/>
      </w:pPr>
      <w:r>
        <w:t>lub;</w:t>
      </w:r>
    </w:p>
    <w:p w14:paraId="2444E430" w14:textId="77777777" w:rsidR="00980EED" w:rsidRDefault="00DE4611" w:rsidP="009536B8">
      <w:pPr>
        <w:pStyle w:val="Akapitzlist"/>
        <w:numPr>
          <w:ilvl w:val="1"/>
          <w:numId w:val="20"/>
        </w:numPr>
        <w:spacing w:after="160"/>
        <w:jc w:val="both"/>
      </w:pPr>
      <w:r>
        <w:t>był zatrudniony na stanowisku związanym z d</w:t>
      </w:r>
      <w:r w:rsidR="009536B8">
        <w:t>ziałalnością badawczo-rozwojową</w:t>
      </w:r>
      <w:r w:rsidR="001A2996">
        <w:rPr>
          <w:rStyle w:val="Odwoanieprzypisudolnego"/>
        </w:rPr>
        <w:footnoteReference w:id="6"/>
      </w:r>
      <w:r w:rsidR="009536B8">
        <w:t xml:space="preserve">, </w:t>
      </w:r>
    </w:p>
    <w:p w14:paraId="3CE1536D" w14:textId="01F2DD1C" w:rsidR="00DE4611" w:rsidRDefault="009536B8" w:rsidP="006A42E0">
      <w:pPr>
        <w:pStyle w:val="Akapitzlist"/>
        <w:spacing w:after="160"/>
        <w:ind w:left="1440"/>
        <w:jc w:val="both"/>
      </w:pPr>
      <w:r>
        <w:t>lub</w:t>
      </w:r>
    </w:p>
    <w:p w14:paraId="19DBDEBA" w14:textId="1265F932" w:rsidR="00D4491D" w:rsidRPr="0021269E" w:rsidRDefault="009536B8" w:rsidP="009536B8">
      <w:pPr>
        <w:pStyle w:val="Akapitzlist"/>
        <w:numPr>
          <w:ilvl w:val="1"/>
          <w:numId w:val="20"/>
        </w:numPr>
        <w:spacing w:after="160"/>
        <w:jc w:val="both"/>
      </w:pPr>
      <w:r>
        <w:lastRenderedPageBreak/>
        <w:t>kierował co najmniej jednym projektem badawczo-rozwojowym</w:t>
      </w:r>
      <w:r w:rsidR="001A2996">
        <w:t xml:space="preserve"> </w:t>
      </w:r>
    </w:p>
    <w:p w14:paraId="0DC0F465" w14:textId="2EA42FDE" w:rsidR="009214FB" w:rsidRDefault="00FE265F" w:rsidP="006A42E0">
      <w:pPr>
        <w:pStyle w:val="Akapitzlist"/>
        <w:numPr>
          <w:ilvl w:val="0"/>
          <w:numId w:val="20"/>
        </w:numPr>
        <w:spacing w:after="160"/>
        <w:jc w:val="both"/>
      </w:pPr>
      <w:r w:rsidRPr="0021269E">
        <w:t xml:space="preserve">brać udział </w:t>
      </w:r>
      <w:r w:rsidRPr="003B638E">
        <w:t>w okresie ostatnich sześciu lat</w:t>
      </w:r>
      <w:r>
        <w:t xml:space="preserve"> </w:t>
      </w:r>
      <w:r w:rsidR="00D4491D">
        <w:t>jako prelegent</w:t>
      </w:r>
      <w:r w:rsidR="00D4491D" w:rsidRPr="003B638E">
        <w:t xml:space="preserve"> </w:t>
      </w:r>
      <w:r>
        <w:t xml:space="preserve">w co najmniej </w:t>
      </w:r>
      <w:r w:rsidR="00CD5448">
        <w:t>1 krajowym wydarzeniu branżowym</w:t>
      </w:r>
      <w:r w:rsidR="00D4491D">
        <w:t xml:space="preserve"> LUB zasiadał w krajowym, regionalnym lub międzynarodowy organie doradczym w zakresie danej branży.</w:t>
      </w:r>
    </w:p>
    <w:p w14:paraId="3E6C8B67" w14:textId="77777777" w:rsidR="008A719C" w:rsidRPr="0003214E" w:rsidRDefault="0003214E" w:rsidP="009214FB">
      <w:pPr>
        <w:jc w:val="both"/>
        <w:rPr>
          <w:rFonts w:cs="Arial"/>
          <w:b/>
        </w:rPr>
      </w:pPr>
      <w:r>
        <w:rPr>
          <w:rFonts w:cs="Arial"/>
          <w:b/>
        </w:rPr>
        <w:t>Przyjmowanie zgłoszeń</w:t>
      </w:r>
    </w:p>
    <w:p w14:paraId="652CB78C" w14:textId="77777777" w:rsidR="0003214E" w:rsidRDefault="0003214E" w:rsidP="009214FB">
      <w:pPr>
        <w:spacing w:after="0"/>
        <w:jc w:val="both"/>
        <w:rPr>
          <w:rFonts w:cs="Arial"/>
        </w:rPr>
      </w:pPr>
      <w:r>
        <w:rPr>
          <w:rFonts w:cs="Arial"/>
        </w:rPr>
        <w:t xml:space="preserve">Zgłoszenia </w:t>
      </w:r>
      <w:r w:rsidRPr="0003214E">
        <w:t>kandydatów do listy potencjalnych ekspertów do udziału w pracach Zespołu Ekspertów ds. identyfikacji inteligentnych specjalizacji województwa warmińsko-mazurskiego</w:t>
      </w:r>
      <w:r>
        <w:rPr>
          <w:b/>
        </w:rPr>
        <w:t xml:space="preserve"> </w:t>
      </w:r>
      <w:r>
        <w:rPr>
          <w:rFonts w:cs="Arial"/>
        </w:rPr>
        <w:t>należy nadsyłać na formularzach (których wzory stanowią załączniki 2-4)  pocztą na adres:</w:t>
      </w:r>
    </w:p>
    <w:p w14:paraId="7F8A5A7C" w14:textId="77777777" w:rsidR="0003214E" w:rsidRDefault="0003214E" w:rsidP="009214FB">
      <w:pPr>
        <w:spacing w:after="0"/>
        <w:jc w:val="both"/>
        <w:rPr>
          <w:rFonts w:cs="Arial"/>
        </w:rPr>
      </w:pPr>
      <w:r>
        <w:rPr>
          <w:rFonts w:cs="Arial"/>
        </w:rPr>
        <w:t xml:space="preserve">Departament Polityki Regionalnej </w:t>
      </w:r>
    </w:p>
    <w:p w14:paraId="79BE4513" w14:textId="77777777" w:rsidR="0003214E" w:rsidRDefault="0003214E" w:rsidP="009214FB">
      <w:pPr>
        <w:spacing w:after="0"/>
        <w:jc w:val="both"/>
        <w:rPr>
          <w:rFonts w:cs="Arial"/>
        </w:rPr>
      </w:pPr>
      <w:r>
        <w:rPr>
          <w:rFonts w:cs="Arial"/>
        </w:rPr>
        <w:t xml:space="preserve">ul. </w:t>
      </w:r>
      <w:r w:rsidR="009214FB">
        <w:rPr>
          <w:rFonts w:cs="Arial"/>
        </w:rPr>
        <w:t>Kościuszki</w:t>
      </w:r>
      <w:r>
        <w:rPr>
          <w:rFonts w:cs="Arial"/>
        </w:rPr>
        <w:t xml:space="preserve"> 89/91</w:t>
      </w:r>
    </w:p>
    <w:p w14:paraId="136CD7D3" w14:textId="77777777" w:rsidR="0003214E" w:rsidRDefault="0003214E" w:rsidP="009214FB">
      <w:pPr>
        <w:spacing w:after="0"/>
        <w:jc w:val="both"/>
        <w:rPr>
          <w:rFonts w:cs="Arial"/>
        </w:rPr>
      </w:pPr>
      <w:r>
        <w:rPr>
          <w:rFonts w:cs="Arial"/>
        </w:rPr>
        <w:t>10-562 Olsztyn</w:t>
      </w:r>
    </w:p>
    <w:p w14:paraId="51A07F1C" w14:textId="77777777" w:rsidR="0003214E" w:rsidRDefault="0003214E" w:rsidP="009214FB">
      <w:pPr>
        <w:spacing w:after="0"/>
        <w:jc w:val="both"/>
        <w:rPr>
          <w:rFonts w:cs="Arial"/>
        </w:rPr>
      </w:pPr>
      <w:r>
        <w:rPr>
          <w:rFonts w:cs="Arial"/>
        </w:rPr>
        <w:t xml:space="preserve">Lub mailowo na adres: </w:t>
      </w:r>
      <w:hyperlink r:id="rId12" w:history="1">
        <w:r w:rsidRPr="002B5FC6">
          <w:rPr>
            <w:rStyle w:val="Hipercze"/>
            <w:rFonts w:cs="Arial"/>
          </w:rPr>
          <w:t>bpr2@warmia.mazury.pl</w:t>
        </w:r>
      </w:hyperlink>
    </w:p>
    <w:p w14:paraId="2A81E4EB" w14:textId="697C07C4" w:rsidR="00264C4F" w:rsidRDefault="00DE4D42" w:rsidP="006A42E0">
      <w:pPr>
        <w:spacing w:after="0"/>
        <w:jc w:val="both"/>
        <w:rPr>
          <w:rFonts w:cstheme="minorHAnsi"/>
        </w:rPr>
      </w:pPr>
      <w:r>
        <w:rPr>
          <w:rFonts w:cs="Arial"/>
        </w:rPr>
        <w:t xml:space="preserve">w terminie do </w:t>
      </w:r>
      <w:r w:rsidRPr="006A2E3B">
        <w:rPr>
          <w:rFonts w:cs="Arial"/>
        </w:rPr>
        <w:t>dnia</w:t>
      </w:r>
      <w:r w:rsidR="00D40E03" w:rsidRPr="006A2E3B">
        <w:rPr>
          <w:rFonts w:cs="Arial"/>
        </w:rPr>
        <w:t xml:space="preserve"> </w:t>
      </w:r>
      <w:r w:rsidR="005B0D87">
        <w:rPr>
          <w:rFonts w:cs="Arial"/>
          <w:b/>
        </w:rPr>
        <w:t>15 kwietnia</w:t>
      </w:r>
      <w:r w:rsidR="006A2E3B" w:rsidRPr="006A2E3B">
        <w:rPr>
          <w:rFonts w:cs="Arial"/>
        </w:rPr>
        <w:t xml:space="preserve"> </w:t>
      </w:r>
      <w:r w:rsidR="006A2E3B" w:rsidRPr="006A42E0">
        <w:rPr>
          <w:rFonts w:cs="Arial"/>
          <w:b/>
        </w:rPr>
        <w:t>202</w:t>
      </w:r>
      <w:r w:rsidR="00D4491D">
        <w:rPr>
          <w:rFonts w:cs="Arial"/>
          <w:b/>
        </w:rPr>
        <w:t>1</w:t>
      </w:r>
      <w:r w:rsidR="006A2E3B" w:rsidRPr="006A42E0">
        <w:rPr>
          <w:rFonts w:cs="Arial"/>
          <w:b/>
        </w:rPr>
        <w:t xml:space="preserve"> r.</w:t>
      </w:r>
      <w:r w:rsidR="001C35E1" w:rsidRPr="006A2E3B">
        <w:rPr>
          <w:rFonts w:cs="Arial"/>
        </w:rPr>
        <w:t xml:space="preserve"> </w:t>
      </w:r>
    </w:p>
    <w:p w14:paraId="48E859A1" w14:textId="77777777" w:rsidR="00264C4F" w:rsidRDefault="00264C4F" w:rsidP="006A42E0">
      <w:pPr>
        <w:spacing w:after="0"/>
        <w:jc w:val="both"/>
        <w:rPr>
          <w:rFonts w:cstheme="minorHAnsi"/>
        </w:rPr>
      </w:pPr>
    </w:p>
    <w:p w14:paraId="4FF60179" w14:textId="114616E0" w:rsidR="00D4491D" w:rsidRDefault="00D4491D" w:rsidP="006A42E0">
      <w:pPr>
        <w:spacing w:after="0"/>
        <w:jc w:val="both"/>
        <w:rPr>
          <w:rFonts w:cstheme="minorHAnsi"/>
          <w:lang w:eastAsia="pl-PL"/>
        </w:rPr>
      </w:pPr>
      <w:r w:rsidRPr="006A42E0">
        <w:rPr>
          <w:rFonts w:cstheme="minorHAnsi"/>
        </w:rPr>
        <w:t>W razie pytań prosimy o kontakt mailowy</w:t>
      </w:r>
      <w:r w:rsidR="00264C4F" w:rsidRPr="006A42E0">
        <w:rPr>
          <w:rFonts w:cstheme="minorHAnsi"/>
        </w:rPr>
        <w:t xml:space="preserve"> na adres</w:t>
      </w:r>
      <w:r w:rsidRPr="006A42E0">
        <w:rPr>
          <w:rFonts w:cstheme="minorHAnsi"/>
        </w:rPr>
        <w:t xml:space="preserve"> </w:t>
      </w:r>
      <w:hyperlink r:id="rId13" w:history="1">
        <w:r w:rsidRPr="006A42E0">
          <w:rPr>
            <w:rStyle w:val="Hipercze"/>
            <w:rFonts w:cstheme="minorHAnsi"/>
          </w:rPr>
          <w:t>d.blasi@warmia.mazury.pl</w:t>
        </w:r>
      </w:hyperlink>
      <w:r w:rsidRPr="006A42E0">
        <w:rPr>
          <w:rStyle w:val="Hipercze"/>
          <w:rFonts w:cstheme="minorHAnsi"/>
          <w:u w:val="none"/>
        </w:rPr>
        <w:t xml:space="preserve"> </w:t>
      </w:r>
      <w:r w:rsidRPr="006A42E0">
        <w:rPr>
          <w:rStyle w:val="Hipercze"/>
          <w:rFonts w:cstheme="minorHAnsi"/>
          <w:color w:val="auto"/>
          <w:u w:val="none"/>
        </w:rPr>
        <w:t>lub telefoniczny</w:t>
      </w:r>
      <w:r w:rsidR="00264C4F" w:rsidRPr="006A42E0">
        <w:rPr>
          <w:rStyle w:val="Hipercze"/>
          <w:rFonts w:cstheme="minorHAnsi"/>
          <w:color w:val="auto"/>
          <w:u w:val="none"/>
        </w:rPr>
        <w:t>:</w:t>
      </w:r>
      <w:r w:rsidRPr="006A42E0">
        <w:rPr>
          <w:rStyle w:val="Hipercze"/>
          <w:rFonts w:cstheme="minorHAnsi"/>
          <w:color w:val="auto"/>
          <w:u w:val="none"/>
        </w:rPr>
        <w:t xml:space="preserve"> </w:t>
      </w:r>
      <w:r w:rsidR="00264C4F" w:rsidRPr="006A42E0">
        <w:rPr>
          <w:rStyle w:val="Hipercze"/>
          <w:rFonts w:cstheme="minorHAnsi"/>
          <w:color w:val="auto"/>
          <w:u w:val="none"/>
        </w:rPr>
        <w:br/>
      </w:r>
      <w:r w:rsidR="00264C4F" w:rsidRPr="003B5623">
        <w:rPr>
          <w:rFonts w:cstheme="minorHAnsi"/>
          <w:lang w:eastAsia="pl-PL"/>
        </w:rPr>
        <w:t>89 521 93 30</w:t>
      </w:r>
      <w:r w:rsidR="00264C4F">
        <w:rPr>
          <w:rFonts w:cstheme="minorHAnsi"/>
          <w:lang w:eastAsia="pl-PL"/>
        </w:rPr>
        <w:t xml:space="preserve"> </w:t>
      </w:r>
      <w:r w:rsidR="00264C4F" w:rsidRPr="006A42E0">
        <w:rPr>
          <w:rFonts w:cstheme="minorHAnsi"/>
          <w:lang w:eastAsia="pl-PL"/>
        </w:rPr>
        <w:t xml:space="preserve">oraz </w:t>
      </w:r>
      <w:r w:rsidR="00264C4F" w:rsidRPr="00BD6250">
        <w:rPr>
          <w:rFonts w:cstheme="minorHAnsi"/>
          <w:lang w:eastAsia="pl-PL"/>
        </w:rPr>
        <w:t>89 521 93 20</w:t>
      </w:r>
      <w:r w:rsidR="00264C4F">
        <w:rPr>
          <w:rFonts w:cstheme="minorHAnsi"/>
          <w:lang w:eastAsia="pl-PL"/>
        </w:rPr>
        <w:t>.</w:t>
      </w:r>
    </w:p>
    <w:p w14:paraId="31156476" w14:textId="77777777" w:rsidR="00264C4F" w:rsidRPr="006A42E0" w:rsidRDefault="00264C4F" w:rsidP="006A42E0">
      <w:pPr>
        <w:spacing w:after="0"/>
        <w:jc w:val="both"/>
        <w:rPr>
          <w:rFonts w:cstheme="minorHAnsi"/>
        </w:rPr>
      </w:pPr>
    </w:p>
    <w:p w14:paraId="594F55E8" w14:textId="77777777" w:rsidR="000E0007" w:rsidRPr="000E0007" w:rsidRDefault="000E0007">
      <w:pPr>
        <w:spacing w:after="240"/>
        <w:jc w:val="both"/>
        <w:rPr>
          <w:rFonts w:cs="Arial"/>
          <w:b/>
        </w:rPr>
      </w:pPr>
      <w:r w:rsidRPr="000E0007">
        <w:rPr>
          <w:rFonts w:cs="Arial"/>
          <w:b/>
        </w:rPr>
        <w:t>Powołanie Zespołu:</w:t>
      </w:r>
    </w:p>
    <w:p w14:paraId="539F9633" w14:textId="77777777" w:rsidR="000E0007" w:rsidRPr="00E46A84" w:rsidRDefault="000E0007" w:rsidP="000E000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Po zebraniu zgłoszeń kandydatów na Ekspertów zostaną one zweryfikowane pod kątem spełnienia wymagań określonych w profilu eksperta. Na tej podstawie stworzona zostanie lista potencjalnych </w:t>
      </w:r>
      <w:r w:rsidRPr="000E0007">
        <w:t>ekspertów do udziału w pracach Zespołu Ekspertów ds. identyfikacji inteligentnych specjalizacji województwa warmińsko-mazurskiego</w:t>
      </w:r>
      <w:r>
        <w:t>.</w:t>
      </w:r>
    </w:p>
    <w:p w14:paraId="2C51F21A" w14:textId="77777777" w:rsidR="000E0007" w:rsidRPr="00E3615C" w:rsidRDefault="000E0007" w:rsidP="000E000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="Arial"/>
          <w:bCs/>
          <w:lang w:eastAsia="pl-PL"/>
        </w:rPr>
        <w:t>Osoby, które zostały włączone na listę zostaną o tym poinformowane drogą pisemną</w:t>
      </w:r>
      <w:r w:rsidR="00832CA7">
        <w:rPr>
          <w:rFonts w:eastAsia="Times New Roman" w:cs="Arial"/>
          <w:bCs/>
          <w:lang w:eastAsia="pl-PL"/>
        </w:rPr>
        <w:t xml:space="preserve"> i elektroniczną</w:t>
      </w:r>
      <w:r>
        <w:rPr>
          <w:rFonts w:eastAsia="Times New Roman" w:cs="Arial"/>
          <w:bCs/>
          <w:lang w:eastAsia="pl-PL"/>
        </w:rPr>
        <w:t>.</w:t>
      </w:r>
    </w:p>
    <w:p w14:paraId="5EC1A589" w14:textId="77777777" w:rsidR="000E0007" w:rsidRPr="00E46A84" w:rsidRDefault="000E0007" w:rsidP="000E000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="Arial"/>
          <w:bCs/>
          <w:lang w:eastAsia="pl-PL"/>
        </w:rPr>
        <w:t>Po wpłynięciu do tut. Urzędu Programów</w:t>
      </w:r>
      <w:r w:rsidR="00832CA7">
        <w:rPr>
          <w:rFonts w:eastAsia="Times New Roman" w:cs="Arial"/>
          <w:bCs/>
          <w:lang w:eastAsia="pl-PL"/>
        </w:rPr>
        <w:t xml:space="preserve"> Rozwoju Sektorów, przygotowane zostanie</w:t>
      </w:r>
      <w:r>
        <w:rPr>
          <w:rFonts w:eastAsia="Times New Roman" w:cs="Arial"/>
          <w:bCs/>
          <w:lang w:eastAsia="pl-PL"/>
        </w:rPr>
        <w:t xml:space="preserve"> zestawieni</w:t>
      </w:r>
      <w:r w:rsidR="00832CA7">
        <w:rPr>
          <w:rFonts w:eastAsia="Times New Roman" w:cs="Arial"/>
          <w:bCs/>
          <w:lang w:eastAsia="pl-PL"/>
        </w:rPr>
        <w:t>e</w:t>
      </w:r>
      <w:r>
        <w:rPr>
          <w:rFonts w:eastAsia="Times New Roman" w:cs="Arial"/>
          <w:bCs/>
          <w:lang w:eastAsia="pl-PL"/>
        </w:rPr>
        <w:t xml:space="preserve"> branż, z których eksperci powinni uczestniczyć w pracach Zespołu Ekspertów.</w:t>
      </w:r>
    </w:p>
    <w:p w14:paraId="45F86DA8" w14:textId="77777777" w:rsidR="000E0007" w:rsidRPr="00E46A84" w:rsidRDefault="00832CA7" w:rsidP="000E000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="Arial"/>
          <w:bCs/>
          <w:lang w:eastAsia="pl-PL"/>
        </w:rPr>
        <w:t>D</w:t>
      </w:r>
      <w:r w:rsidR="000E0007">
        <w:rPr>
          <w:rFonts w:eastAsia="Times New Roman" w:cs="Arial"/>
          <w:bCs/>
          <w:lang w:eastAsia="pl-PL"/>
        </w:rPr>
        <w:t xml:space="preserve">o osób z listy potencjalnych ekspertów </w:t>
      </w:r>
      <w:r>
        <w:rPr>
          <w:rFonts w:eastAsia="Times New Roman" w:cs="Arial"/>
          <w:bCs/>
          <w:lang w:eastAsia="pl-PL"/>
        </w:rPr>
        <w:t xml:space="preserve">(ze zidentyfikowanych </w:t>
      </w:r>
      <w:r w:rsidR="000E0007">
        <w:rPr>
          <w:rFonts w:eastAsia="Times New Roman" w:cs="Arial"/>
          <w:bCs/>
          <w:lang w:eastAsia="pl-PL"/>
        </w:rPr>
        <w:t xml:space="preserve">branż) </w:t>
      </w:r>
      <w:r>
        <w:rPr>
          <w:rFonts w:eastAsia="Times New Roman" w:cs="Arial"/>
          <w:bCs/>
          <w:lang w:eastAsia="pl-PL"/>
        </w:rPr>
        <w:t>wysłane zostanie zapytanie ofertowe</w:t>
      </w:r>
      <w:r w:rsidR="00894FDD">
        <w:rPr>
          <w:rFonts w:eastAsia="Times New Roman" w:cs="Arial"/>
          <w:bCs/>
          <w:lang w:eastAsia="pl-PL"/>
        </w:rPr>
        <w:t xml:space="preserve"> wraz z projektem umowy</w:t>
      </w:r>
      <w:r w:rsidR="000E0007">
        <w:rPr>
          <w:rFonts w:eastAsia="Times New Roman" w:cs="Arial"/>
          <w:bCs/>
          <w:lang w:eastAsia="pl-PL"/>
        </w:rPr>
        <w:t>.</w:t>
      </w:r>
    </w:p>
    <w:p w14:paraId="6693ADA8" w14:textId="77777777" w:rsidR="000E0007" w:rsidRPr="00E46A84" w:rsidRDefault="00894FDD" w:rsidP="000E0007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Spośród nadesłanych ofert dokonany zostanie </w:t>
      </w:r>
      <w:r w:rsidR="000E0007">
        <w:rPr>
          <w:rFonts w:eastAsia="Times New Roman" w:cs="Arial"/>
          <w:bCs/>
          <w:lang w:eastAsia="pl-PL"/>
        </w:rPr>
        <w:t>wybór ekspertów do Zespołu (</w:t>
      </w:r>
      <w:r>
        <w:rPr>
          <w:rFonts w:eastAsia="Times New Roman" w:cs="Arial"/>
          <w:bCs/>
          <w:lang w:eastAsia="pl-PL"/>
        </w:rPr>
        <w:t>na podstawie kryteriów, które zostaną określone w zapytaniu ofertowym)</w:t>
      </w:r>
      <w:r w:rsidR="000E0007">
        <w:rPr>
          <w:rFonts w:eastAsia="Times New Roman" w:cs="Arial"/>
          <w:bCs/>
          <w:lang w:eastAsia="pl-PL"/>
        </w:rPr>
        <w:t>.</w:t>
      </w:r>
    </w:p>
    <w:p w14:paraId="092AF1EC" w14:textId="77777777" w:rsidR="00D10B72" w:rsidRDefault="00D10B72" w:rsidP="009214FB">
      <w:pPr>
        <w:widowControl w:val="0"/>
        <w:spacing w:after="0"/>
        <w:ind w:left="284"/>
        <w:jc w:val="both"/>
        <w:rPr>
          <w:rFonts w:eastAsia="Times New Roman" w:cs="Arial"/>
          <w:color w:val="000000"/>
          <w:sz w:val="20"/>
          <w:u w:val="single"/>
          <w:lang w:eastAsia="pl-PL"/>
        </w:rPr>
      </w:pPr>
    </w:p>
    <w:p w14:paraId="13C904F2" w14:textId="70D07BD1" w:rsidR="008A719C" w:rsidRPr="00D10B72" w:rsidRDefault="008A719C" w:rsidP="009214FB">
      <w:pPr>
        <w:widowControl w:val="0"/>
        <w:spacing w:after="0"/>
        <w:ind w:left="284"/>
        <w:jc w:val="both"/>
        <w:rPr>
          <w:rFonts w:eastAsia="Times New Roman" w:cs="Arial"/>
          <w:sz w:val="20"/>
          <w:u w:val="single"/>
          <w:lang w:eastAsia="pl-PL"/>
        </w:rPr>
      </w:pPr>
      <w:r w:rsidRPr="00D10B72">
        <w:rPr>
          <w:rFonts w:eastAsia="Times New Roman" w:cs="Arial"/>
          <w:color w:val="000000"/>
          <w:sz w:val="20"/>
          <w:u w:val="single"/>
          <w:lang w:eastAsia="pl-PL"/>
        </w:rPr>
        <w:t>Załączniki:</w:t>
      </w:r>
    </w:p>
    <w:p w14:paraId="65382DB8" w14:textId="292C25E7" w:rsidR="00A7048A" w:rsidRPr="00D10B72" w:rsidRDefault="00A7048A" w:rsidP="00D10B72">
      <w:pPr>
        <w:pStyle w:val="Akapitzlist"/>
        <w:widowControl w:val="0"/>
        <w:numPr>
          <w:ilvl w:val="1"/>
          <w:numId w:val="2"/>
        </w:numPr>
        <w:spacing w:after="0"/>
        <w:ind w:left="567" w:hanging="283"/>
        <w:jc w:val="both"/>
        <w:rPr>
          <w:rFonts w:eastAsia="Times New Roman" w:cs="Arial"/>
          <w:color w:val="000000"/>
          <w:sz w:val="20"/>
          <w:lang w:eastAsia="pl-PL"/>
        </w:rPr>
      </w:pPr>
      <w:r w:rsidRPr="00D10B72">
        <w:rPr>
          <w:rFonts w:cstheme="minorHAnsi"/>
          <w:color w:val="000000"/>
          <w:sz w:val="20"/>
        </w:rPr>
        <w:t xml:space="preserve">Regulamin Zespołu Ekspertów ds. identyfikacji regionalnych specjalizacji województwa warmińsko-mazurskiego </w:t>
      </w:r>
    </w:p>
    <w:p w14:paraId="3123414A" w14:textId="77777777" w:rsidR="009214FB" w:rsidRPr="00D10B72" w:rsidRDefault="009214FB" w:rsidP="00D10B72">
      <w:pPr>
        <w:pStyle w:val="Akapitzlist"/>
        <w:widowControl w:val="0"/>
        <w:numPr>
          <w:ilvl w:val="1"/>
          <w:numId w:val="2"/>
        </w:numPr>
        <w:spacing w:after="0"/>
        <w:ind w:left="567" w:hanging="283"/>
        <w:jc w:val="both"/>
        <w:rPr>
          <w:rFonts w:eastAsia="Times New Roman" w:cs="Arial"/>
          <w:color w:val="000000"/>
          <w:sz w:val="20"/>
          <w:lang w:eastAsia="pl-PL"/>
        </w:rPr>
      </w:pPr>
      <w:r w:rsidRPr="00D10B72">
        <w:rPr>
          <w:rFonts w:eastAsia="Times New Roman" w:cs="Arial"/>
          <w:color w:val="000000"/>
          <w:sz w:val="20"/>
          <w:lang w:eastAsia="pl-PL"/>
        </w:rPr>
        <w:t>Formularz z</w:t>
      </w:r>
      <w:r w:rsidRPr="00D10B72">
        <w:rPr>
          <w:rFonts w:ascii="Calibri" w:hAnsi="Calibri" w:cs="Arial"/>
          <w:sz w:val="20"/>
        </w:rPr>
        <w:t>głoszenia do listy potencjalnych ekspertów do udziału w pracach Zespołu Ekspertów ds. identyfikacji Regionalnych specjalizacji województwa warmińsko-mazurskiego – dziedzina FINANSE</w:t>
      </w:r>
    </w:p>
    <w:p w14:paraId="308C816F" w14:textId="77777777" w:rsidR="009214FB" w:rsidRPr="00D10B72" w:rsidRDefault="009214FB" w:rsidP="00D10B72">
      <w:pPr>
        <w:pStyle w:val="Akapitzlist"/>
        <w:widowControl w:val="0"/>
        <w:numPr>
          <w:ilvl w:val="1"/>
          <w:numId w:val="2"/>
        </w:numPr>
        <w:spacing w:after="0"/>
        <w:ind w:left="567" w:hanging="283"/>
        <w:jc w:val="both"/>
        <w:rPr>
          <w:rFonts w:eastAsia="Times New Roman" w:cs="Arial"/>
          <w:color w:val="000000"/>
          <w:sz w:val="20"/>
          <w:lang w:eastAsia="pl-PL"/>
        </w:rPr>
      </w:pPr>
      <w:r w:rsidRPr="00D10B72">
        <w:rPr>
          <w:rFonts w:eastAsia="Times New Roman" w:cs="Arial"/>
          <w:color w:val="000000"/>
          <w:sz w:val="20"/>
          <w:lang w:eastAsia="pl-PL"/>
        </w:rPr>
        <w:t>Formularz z</w:t>
      </w:r>
      <w:r w:rsidRPr="00D10B72">
        <w:rPr>
          <w:rFonts w:ascii="Calibri" w:hAnsi="Calibri" w:cs="Arial"/>
          <w:sz w:val="20"/>
        </w:rPr>
        <w:t>głoszenia do listy potencjalnych ekspertów do udziału w pracach Zespołu Ekspertów ds. identyfikacji Regionalnych specjalizacji województwa warmińsko-mazurskiego – dziedzina EKONOMIA</w:t>
      </w:r>
    </w:p>
    <w:p w14:paraId="194E5917" w14:textId="77777777" w:rsidR="0003214E" w:rsidRPr="00D10B72" w:rsidRDefault="009214FB" w:rsidP="00D10B72">
      <w:pPr>
        <w:pStyle w:val="Akapitzlist"/>
        <w:widowControl w:val="0"/>
        <w:numPr>
          <w:ilvl w:val="1"/>
          <w:numId w:val="2"/>
        </w:numPr>
        <w:spacing w:after="0"/>
        <w:ind w:left="567" w:hanging="283"/>
        <w:jc w:val="both"/>
        <w:rPr>
          <w:rFonts w:eastAsia="Times New Roman" w:cs="Arial"/>
          <w:color w:val="000000"/>
          <w:sz w:val="20"/>
          <w:lang w:eastAsia="pl-PL"/>
        </w:rPr>
      </w:pPr>
      <w:r w:rsidRPr="00D10B72">
        <w:rPr>
          <w:rFonts w:eastAsia="Times New Roman" w:cs="Arial"/>
          <w:color w:val="000000"/>
          <w:sz w:val="20"/>
          <w:lang w:eastAsia="pl-PL"/>
        </w:rPr>
        <w:t>Formularz z</w:t>
      </w:r>
      <w:r w:rsidRPr="00D10B72">
        <w:rPr>
          <w:rFonts w:ascii="Calibri" w:hAnsi="Calibri" w:cs="Arial"/>
          <w:sz w:val="20"/>
        </w:rPr>
        <w:t>głoszenia do listy potencjalnych ekspertów do udziału w pracach Zespołu Ekspertów ds. identyfikacji Regionalnych specjalizacji województwa warmińsko-mazurskiego – pozostałe branże</w:t>
      </w:r>
    </w:p>
    <w:p w14:paraId="6DBC920E" w14:textId="77777777" w:rsidR="00CD5448" w:rsidRPr="00D10B72" w:rsidRDefault="00CD5448" w:rsidP="00D10B72">
      <w:pPr>
        <w:pStyle w:val="Akapitzlist"/>
        <w:widowControl w:val="0"/>
        <w:numPr>
          <w:ilvl w:val="1"/>
          <w:numId w:val="2"/>
        </w:numPr>
        <w:spacing w:after="0"/>
        <w:ind w:left="567" w:hanging="283"/>
        <w:jc w:val="both"/>
        <w:rPr>
          <w:rFonts w:eastAsia="Times New Roman" w:cs="Arial"/>
          <w:color w:val="000000"/>
          <w:sz w:val="20"/>
          <w:lang w:eastAsia="pl-PL"/>
        </w:rPr>
      </w:pPr>
      <w:r w:rsidRPr="00D10B72">
        <w:rPr>
          <w:rFonts w:ascii="Calibri" w:hAnsi="Calibri" w:cs="Arial"/>
          <w:sz w:val="20"/>
        </w:rPr>
        <w:t xml:space="preserve">Karta oceny </w:t>
      </w:r>
      <w:r w:rsidRPr="00D10B72">
        <w:rPr>
          <w:rFonts w:eastAsia="Times New Roman" w:cstheme="minorHAnsi"/>
          <w:bCs/>
          <w:sz w:val="20"/>
          <w:lang w:eastAsia="pl-PL"/>
        </w:rPr>
        <w:t>Programu rozwoju sektora w procesie identyfikacji inteligentnych specjalizacji (IS) województwa warmińsko-mazurskiego</w:t>
      </w:r>
    </w:p>
    <w:p w14:paraId="763C26F5" w14:textId="39649EB6" w:rsidR="009214FB" w:rsidRPr="00FA74CE" w:rsidRDefault="00597859" w:rsidP="009214FB">
      <w:pPr>
        <w:widowControl w:val="0"/>
        <w:spacing w:after="0"/>
        <w:ind w:left="284"/>
        <w:jc w:val="both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7FBA5316" wp14:editId="64298AE6">
            <wp:simplePos x="0" y="0"/>
            <wp:positionH relativeFrom="column">
              <wp:posOffset>908050</wp:posOffset>
            </wp:positionH>
            <wp:positionV relativeFrom="paragraph">
              <wp:posOffset>9139555</wp:posOffset>
            </wp:positionV>
            <wp:extent cx="6076950" cy="618490"/>
            <wp:effectExtent l="0" t="0" r="0" b="0"/>
            <wp:wrapNone/>
            <wp:docPr id="4" name="Obraz 4" descr="C:\Users\j.falk\AppData\Local\Microsoft\Windows\INetCache\Content.Outlook\TCXV0IQ5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.falk\AppData\Local\Microsoft\Windows\INetCache\Content.Outlook\TCXV0IQ5\EF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4FB" w:rsidRPr="00FA74CE" w:rsidSect="008A719C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6BB23" w14:textId="77777777" w:rsidR="0050430B" w:rsidRDefault="0050430B" w:rsidP="00FF453E">
      <w:pPr>
        <w:spacing w:after="0" w:line="240" w:lineRule="auto"/>
      </w:pPr>
      <w:r>
        <w:separator/>
      </w:r>
    </w:p>
  </w:endnote>
  <w:endnote w:type="continuationSeparator" w:id="0">
    <w:p w14:paraId="5DFB2F1F" w14:textId="77777777" w:rsidR="0050430B" w:rsidRDefault="0050430B" w:rsidP="00FF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3587"/>
      <w:docPartObj>
        <w:docPartGallery w:val="Page Numbers (Bottom of Page)"/>
        <w:docPartUnique/>
      </w:docPartObj>
    </w:sdtPr>
    <w:sdtEndPr/>
    <w:sdtContent>
      <w:p w14:paraId="6DEF11BD" w14:textId="3D8C47A6" w:rsidR="008A719C" w:rsidRDefault="008A71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F1">
          <w:rPr>
            <w:noProof/>
          </w:rPr>
          <w:t>2</w:t>
        </w:r>
        <w:r>
          <w:fldChar w:fldCharType="end"/>
        </w:r>
      </w:p>
    </w:sdtContent>
  </w:sdt>
  <w:p w14:paraId="078884BD" w14:textId="77777777" w:rsidR="008A719C" w:rsidRDefault="008A719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43C019" wp14:editId="032D4C1D">
              <wp:simplePos x="0" y="0"/>
              <wp:positionH relativeFrom="column">
                <wp:posOffset>542925</wp:posOffset>
              </wp:positionH>
              <wp:positionV relativeFrom="paragraph">
                <wp:posOffset>5113655</wp:posOffset>
              </wp:positionV>
              <wp:extent cx="6508750" cy="468630"/>
              <wp:effectExtent l="38100" t="36830" r="0" b="37465"/>
              <wp:wrapNone/>
              <wp:docPr id="36" name="Grup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67D16" w14:textId="77777777" w:rsidR="008A719C" w:rsidRPr="006C2BB2" w:rsidRDefault="008A719C" w:rsidP="007A4ACA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Polityki Regionalnej</w:t>
                              </w:r>
                            </w:p>
                            <w:p w14:paraId="18197895" w14:textId="77777777" w:rsidR="008A719C" w:rsidRPr="00A71DAC" w:rsidRDefault="008A719C" w:rsidP="007A4ACA">
                              <w:pPr>
                                <w:pStyle w:val="Fotter"/>
                              </w:pPr>
                              <w:r w:rsidRPr="00A71DAC">
                                <w:t>10-5</w:t>
                              </w:r>
                              <w:r>
                                <w:t xml:space="preserve">54 </w:t>
                              </w:r>
                              <w:r w:rsidRPr="00A71DAC">
                                <w:t>Olsztyn</w:t>
                              </w:r>
                            </w:p>
                            <w:p w14:paraId="24339976" w14:textId="77777777" w:rsidR="008A719C" w:rsidRPr="006C2BB2" w:rsidRDefault="008A719C" w:rsidP="007A4ACA">
                              <w:pPr>
                                <w:pStyle w:val="Fotter"/>
                              </w:pPr>
                              <w:r>
                                <w:t>ul. 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0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9618A" w14:textId="77777777" w:rsidR="008A719C" w:rsidRPr="009919DF" w:rsidRDefault="008A719C" w:rsidP="007A4AC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+48 89 521 93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22FC101" w14:textId="77777777" w:rsidR="008A719C" w:rsidRPr="009919DF" w:rsidRDefault="008A719C" w:rsidP="007A4AC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+48 89 521 93 09</w:t>
                              </w:r>
                            </w:p>
                            <w:p w14:paraId="1D0BFCFC" w14:textId="77777777" w:rsidR="008A719C" w:rsidRPr="009919DF" w:rsidRDefault="008A719C" w:rsidP="007A4ACA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dpr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FF51D2C" w14:textId="77777777" w:rsidR="008A719C" w:rsidRPr="00110D03" w:rsidRDefault="008A719C" w:rsidP="007A4AC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2" name="Line 1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3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B680" w14:textId="77777777" w:rsidR="008A719C" w:rsidRPr="00110D03" w:rsidRDefault="008A719C" w:rsidP="007A4AC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551315B" w14:textId="77777777" w:rsidR="008A719C" w:rsidRPr="00110D03" w:rsidRDefault="008A719C" w:rsidP="007A4AC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6DF3645" w14:textId="77777777" w:rsidR="008A719C" w:rsidRPr="00110D03" w:rsidRDefault="008A719C" w:rsidP="007A4ACA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C31B01C" w14:textId="77777777" w:rsidR="008A719C" w:rsidRPr="00110D03" w:rsidRDefault="008A719C" w:rsidP="007A4ACA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5" name="Line 2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543C019" id="Grupa 36" o:spid="_x0000_s1029" style="position:absolute;margin-left:42.75pt;margin-top:402.6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">
              <v:group id="Group 1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12A67D16" w14:textId="77777777" w:rsidR="008A719C" w:rsidRPr="006C2BB2" w:rsidRDefault="008A719C" w:rsidP="007A4ACA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Polityki Regionalnej</w:t>
                        </w:r>
                      </w:p>
                      <w:p w14:paraId="18197895" w14:textId="77777777" w:rsidR="008A719C" w:rsidRPr="00A71DAC" w:rsidRDefault="008A719C" w:rsidP="007A4ACA">
                        <w:pPr>
                          <w:pStyle w:val="Fotter"/>
                        </w:pPr>
                        <w:r w:rsidRPr="00A71DAC">
                          <w:t>10-5</w:t>
                        </w:r>
                        <w:r>
                          <w:t xml:space="preserve">54 </w:t>
                        </w:r>
                        <w:r w:rsidRPr="00A71DAC">
                          <w:t>Olsztyn</w:t>
                        </w:r>
                      </w:p>
                      <w:p w14:paraId="24339976" w14:textId="77777777" w:rsidR="008A719C" w:rsidRPr="006C2BB2" w:rsidRDefault="008A719C" w:rsidP="007A4ACA">
                        <w:pPr>
                          <w:pStyle w:val="Fotter"/>
                        </w:pPr>
                        <w:r>
                          <w:t>ul. Kościuszki 89/91</w:t>
                        </w:r>
                      </w:p>
                    </w:txbxContent>
                  </v:textbox>
                </v:shape>
                <v:line id="Line 1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Text Box 1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" filled="f" stroked="f">
                  <v:textbox inset="3mm,0,0,0">
                    <w:txbxContent>
                      <w:p w14:paraId="2849618A" w14:textId="77777777" w:rsidR="008A719C" w:rsidRPr="009919DF" w:rsidRDefault="008A719C" w:rsidP="007A4AC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+48 89 521 93</w:t>
                        </w:r>
                        <w:r w:rsidRPr="009919DF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22FC101" w14:textId="77777777" w:rsidR="008A719C" w:rsidRPr="009919DF" w:rsidRDefault="008A719C" w:rsidP="007A4AC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+48 89 521 93 09</w:t>
                        </w:r>
                      </w:p>
                      <w:p w14:paraId="1D0BFCFC" w14:textId="77777777" w:rsidR="008A719C" w:rsidRPr="009919DF" w:rsidRDefault="008A719C" w:rsidP="007A4ACA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dpr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FF51D2C" w14:textId="77777777" w:rsidR="008A719C" w:rsidRPr="00110D03" w:rsidRDefault="008A719C" w:rsidP="007A4AC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Dz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DSEWDz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Text Box 2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" filled="f" stroked="f">
                  <v:textbox inset="3mm,0,0,0">
                    <w:txbxContent>
                      <w:p w14:paraId="55E7B680" w14:textId="77777777" w:rsidR="008A719C" w:rsidRPr="00110D03" w:rsidRDefault="008A719C" w:rsidP="007A4AC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551315B" w14:textId="77777777" w:rsidR="008A719C" w:rsidRPr="00110D03" w:rsidRDefault="008A719C" w:rsidP="007A4ACA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6DF3645" w14:textId="77777777" w:rsidR="008A719C" w:rsidRPr="00110D03" w:rsidRDefault="008A719C" w:rsidP="007A4ACA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C31B01C" w14:textId="77777777" w:rsidR="008A719C" w:rsidRPr="00110D03" w:rsidRDefault="008A719C" w:rsidP="007A4ACA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GCxQAAANsAAAAPAAAAZHJzL2Rvd25yZXYueG1sRI9Ba8JA&#10;FITvQv/D8gredGPR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DwyQGC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58F4" w14:textId="77777777" w:rsidR="0050430B" w:rsidRDefault="0050430B" w:rsidP="00FF453E">
      <w:pPr>
        <w:spacing w:after="0" w:line="240" w:lineRule="auto"/>
      </w:pPr>
      <w:r>
        <w:separator/>
      </w:r>
    </w:p>
  </w:footnote>
  <w:footnote w:type="continuationSeparator" w:id="0">
    <w:p w14:paraId="1B17DD76" w14:textId="77777777" w:rsidR="0050430B" w:rsidRDefault="0050430B" w:rsidP="00FF453E">
      <w:pPr>
        <w:spacing w:after="0" w:line="240" w:lineRule="auto"/>
      </w:pPr>
      <w:r>
        <w:continuationSeparator/>
      </w:r>
    </w:p>
  </w:footnote>
  <w:footnote w:id="1">
    <w:p w14:paraId="7BCD9D85" w14:textId="77777777" w:rsidR="001A2996" w:rsidRPr="00206283" w:rsidRDefault="001A2996" w:rsidP="00206283">
      <w:pPr>
        <w:pStyle w:val="Style11"/>
        <w:shd w:val="clear" w:color="auto" w:fill="auto"/>
        <w:spacing w:before="0" w:line="240" w:lineRule="auto"/>
        <w:ind w:right="60"/>
        <w:rPr>
          <w:rFonts w:asciiTheme="minorHAnsi" w:hAnsiTheme="minorHAnsi"/>
          <w:sz w:val="20"/>
          <w:szCs w:val="22"/>
        </w:rPr>
      </w:pPr>
      <w:r w:rsidRPr="00206283">
        <w:rPr>
          <w:rStyle w:val="Odwoanieprzypisudolnego"/>
          <w:rFonts w:asciiTheme="minorHAnsi" w:hAnsiTheme="minorHAnsi"/>
          <w:sz w:val="20"/>
          <w:szCs w:val="22"/>
        </w:rPr>
        <w:footnoteRef/>
      </w:r>
      <w:r w:rsidRPr="00206283">
        <w:rPr>
          <w:rFonts w:asciiTheme="minorHAnsi" w:hAnsiTheme="minorHAnsi"/>
          <w:sz w:val="20"/>
          <w:szCs w:val="22"/>
        </w:rPr>
        <w:t xml:space="preserve"> </w:t>
      </w:r>
      <w:r w:rsidRPr="00206283">
        <w:rPr>
          <w:rStyle w:val="CharStyle12"/>
          <w:rFonts w:asciiTheme="minorHAnsi" w:hAnsiTheme="minorHAnsi"/>
          <w:color w:val="000000"/>
          <w:sz w:val="20"/>
          <w:szCs w:val="22"/>
        </w:rPr>
        <w:t>Według Zamawiającego, publikacją naukową jest artykuł w wydawnictwie naukowym lub w formie książkowej, opisujący badania naukowe i wynikające z nich wnioski, lub zbierający w formie przeglądu wnioski z wcześniej opublikowanych prac. Według Zamawiającego, publikacją zwartą jest wydawnictwo publikowane jako całość w jednej bądź kilku częściach i rozpowszechniane w dowolnej formie (książki drukowanej, książki elektronicznej itp.).</w:t>
      </w:r>
    </w:p>
    <w:p w14:paraId="1A20DEDF" w14:textId="77777777" w:rsidR="001A2996" w:rsidRPr="007141BD" w:rsidRDefault="001A2996" w:rsidP="00206283">
      <w:pPr>
        <w:pStyle w:val="Style11"/>
        <w:shd w:val="clear" w:color="auto" w:fill="auto"/>
        <w:spacing w:before="0" w:line="240" w:lineRule="auto"/>
        <w:rPr>
          <w:rFonts w:asciiTheme="minorHAnsi" w:hAnsiTheme="minorHAnsi"/>
          <w:sz w:val="20"/>
          <w:szCs w:val="22"/>
        </w:rPr>
      </w:pPr>
      <w:r w:rsidRPr="00206283">
        <w:rPr>
          <w:rStyle w:val="CharStyle12"/>
          <w:rFonts w:asciiTheme="minorHAnsi" w:hAnsiTheme="minorHAnsi"/>
          <w:color w:val="000000"/>
          <w:sz w:val="20"/>
          <w:szCs w:val="22"/>
        </w:rPr>
        <w:t xml:space="preserve">Aktualny wykaz czasopism publikowany jest na stronie Ministerstwa Nauki i Szkolnictwa Wyższego: </w:t>
      </w:r>
      <w:hyperlink r:id="rId1" w:history="1">
        <w:r w:rsidRPr="00B35152">
          <w:rPr>
            <w:rStyle w:val="CharStyle12"/>
            <w:rFonts w:asciiTheme="minorHAnsi" w:hAnsiTheme="minorHAnsi"/>
            <w:color w:val="000000"/>
            <w:sz w:val="20"/>
            <w:szCs w:val="22"/>
          </w:rPr>
          <w:t>http://www.nauka.gov.pl</w:t>
        </w:r>
      </w:hyperlink>
    </w:p>
  </w:footnote>
  <w:footnote w:id="2">
    <w:p w14:paraId="7A12DC9C" w14:textId="77777777" w:rsidR="00AF5C33" w:rsidRPr="00DE4611" w:rsidRDefault="00AF5C33" w:rsidP="00206283">
      <w:pPr>
        <w:autoSpaceDE w:val="0"/>
        <w:autoSpaceDN w:val="0"/>
        <w:spacing w:after="0" w:line="240" w:lineRule="auto"/>
        <w:jc w:val="both"/>
        <w:rPr>
          <w:color w:val="000000"/>
          <w:sz w:val="20"/>
          <w:szCs w:val="20"/>
        </w:rPr>
      </w:pPr>
      <w:r w:rsidRPr="00DE4611">
        <w:rPr>
          <w:rStyle w:val="Odwoanieprzypisudolnego"/>
          <w:sz w:val="20"/>
          <w:szCs w:val="20"/>
        </w:rPr>
        <w:footnoteRef/>
      </w:r>
      <w:r w:rsidRPr="00DE4611">
        <w:rPr>
          <w:sz w:val="20"/>
          <w:szCs w:val="20"/>
        </w:rPr>
        <w:t xml:space="preserve"> </w:t>
      </w:r>
      <w:r w:rsidR="00D7444E" w:rsidRPr="00DE4611">
        <w:rPr>
          <w:b/>
          <w:bCs/>
          <w:color w:val="000000"/>
          <w:sz w:val="20"/>
          <w:szCs w:val="20"/>
        </w:rPr>
        <w:t>Działalność badawcza i rozwojowa (B+R</w:t>
      </w:r>
      <w:r w:rsidR="00D7444E" w:rsidRPr="00DE4611">
        <w:rPr>
          <w:color w:val="000000"/>
          <w:sz w:val="20"/>
          <w:szCs w:val="20"/>
        </w:rPr>
        <w:t xml:space="preserve">) </w:t>
      </w:r>
      <w:r w:rsidR="00DE4611" w:rsidRPr="00DE4611">
        <w:rPr>
          <w:color w:val="000000"/>
          <w:sz w:val="20"/>
          <w:szCs w:val="20"/>
        </w:rPr>
        <w:t xml:space="preserve">- </w:t>
      </w:r>
      <w:r w:rsidR="00DE4611" w:rsidRPr="00DE4611">
        <w:rPr>
          <w:sz w:val="20"/>
          <w:szCs w:val="20"/>
        </w:rPr>
        <w:t>w skrócie B+R, obejmuje pracę twórczą podejmowaną w sposób systematyczny w celu zwiększenia zasobów wiedzy, w tym wiedzy o człowieku, kulturze i społeczeństwie, oraz wykorzystanie tych zasobów wiedzy do tworzenia nowych zastosowań</w:t>
      </w:r>
    </w:p>
  </w:footnote>
  <w:footnote w:id="3">
    <w:p w14:paraId="40A65770" w14:textId="77777777" w:rsidR="00DE4611" w:rsidRPr="00DE4611" w:rsidRDefault="00DE4611" w:rsidP="007141BD">
      <w:pPr>
        <w:pStyle w:val="Tekstprzypisudolnego"/>
        <w:jc w:val="both"/>
        <w:rPr>
          <w:rFonts w:cstheme="minorHAnsi"/>
        </w:rPr>
      </w:pPr>
      <w:r w:rsidRPr="00DE4611">
        <w:rPr>
          <w:rStyle w:val="Odwoanieprzypisudolnego"/>
          <w:rFonts w:cstheme="minorHAnsi"/>
          <w:sz w:val="16"/>
        </w:rPr>
        <w:footnoteRef/>
      </w:r>
      <w:r w:rsidRPr="00DE4611">
        <w:rPr>
          <w:rFonts w:cstheme="minorHAnsi"/>
          <w:sz w:val="16"/>
        </w:rPr>
        <w:t xml:space="preserve"> </w:t>
      </w:r>
      <w:r w:rsidRPr="00DE4611">
        <w:rPr>
          <w:rFonts w:eastAsia="Times New Roman" w:cstheme="minorHAnsi"/>
          <w:b/>
          <w:bCs/>
          <w:szCs w:val="24"/>
          <w:lang w:eastAsia="pl-PL"/>
        </w:rPr>
        <w:t>Badania podstawowe</w:t>
      </w:r>
      <w:r w:rsidRPr="00DE4611">
        <w:rPr>
          <w:rFonts w:eastAsia="Times New Roman" w:cstheme="minorHAnsi"/>
          <w:szCs w:val="24"/>
          <w:lang w:eastAsia="pl-PL"/>
        </w:rPr>
        <w:t xml:space="preserve"> to działalność eksperymentalna lub teoretyczna podejmowana przede </w:t>
      </w:r>
      <w:r w:rsidRPr="00DE4611">
        <w:rPr>
          <w:rFonts w:eastAsia="Times New Roman" w:cstheme="minorHAnsi"/>
          <w:lang w:eastAsia="pl-PL"/>
        </w:rPr>
        <w:t>wszystkim w celu zdobycia nowej wiedzy na temat podłoża zjawisk i obserwowalnych faktów bez nastawienia na konkretne zastosowanie lub wykorzystanie</w:t>
      </w:r>
    </w:p>
  </w:footnote>
  <w:footnote w:id="4">
    <w:p w14:paraId="48754CD0" w14:textId="77777777" w:rsidR="00DE4611" w:rsidRPr="009536B8" w:rsidRDefault="00DE4611" w:rsidP="002062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E4611">
        <w:rPr>
          <w:rStyle w:val="Odwoanieprzypisudolnego"/>
          <w:rFonts w:cstheme="minorHAnsi"/>
          <w:sz w:val="20"/>
          <w:szCs w:val="20"/>
        </w:rPr>
        <w:footnoteRef/>
      </w:r>
      <w:r w:rsidRPr="00DE4611">
        <w:rPr>
          <w:rFonts w:cstheme="minorHAnsi"/>
          <w:sz w:val="20"/>
          <w:szCs w:val="20"/>
        </w:rPr>
        <w:t xml:space="preserve"> </w:t>
      </w:r>
      <w:r w:rsidRPr="00DE4611">
        <w:rPr>
          <w:rFonts w:eastAsia="Times New Roman" w:cstheme="minorHAnsi"/>
          <w:b/>
          <w:bCs/>
          <w:sz w:val="20"/>
          <w:szCs w:val="20"/>
          <w:lang w:eastAsia="pl-PL"/>
        </w:rPr>
        <w:t>Badania stosowane</w:t>
      </w:r>
      <w:r w:rsidRPr="00DE4611">
        <w:rPr>
          <w:rFonts w:eastAsia="Times New Roman" w:cstheme="minorHAnsi"/>
          <w:sz w:val="20"/>
          <w:szCs w:val="20"/>
          <w:lang w:eastAsia="pl-PL"/>
        </w:rPr>
        <w:t xml:space="preserve"> to także oryginalna praca badawcza podejmowana w celu zdobycia nowej wiedzy. Jest </w:t>
      </w:r>
      <w:r w:rsidRPr="009536B8">
        <w:rPr>
          <w:rFonts w:eastAsia="Times New Roman" w:cstheme="minorHAnsi"/>
          <w:sz w:val="20"/>
          <w:szCs w:val="20"/>
          <w:lang w:eastAsia="pl-PL"/>
        </w:rPr>
        <w:t>ona jednak zorientowana przede wszystkim na konkretny cel praktyczny.</w:t>
      </w:r>
    </w:p>
  </w:footnote>
  <w:footnote w:id="5">
    <w:p w14:paraId="57109B55" w14:textId="77777777" w:rsidR="00DE4611" w:rsidRPr="001A2996" w:rsidRDefault="00DE4611" w:rsidP="002062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536B8">
        <w:rPr>
          <w:rStyle w:val="Odwoanieprzypisudolnego"/>
          <w:rFonts w:cstheme="minorHAnsi"/>
          <w:sz w:val="20"/>
          <w:szCs w:val="20"/>
        </w:rPr>
        <w:footnoteRef/>
      </w:r>
      <w:r w:rsidRPr="009536B8">
        <w:rPr>
          <w:rFonts w:cstheme="minorHAnsi"/>
          <w:sz w:val="20"/>
          <w:szCs w:val="20"/>
        </w:rPr>
        <w:t xml:space="preserve"> </w:t>
      </w:r>
      <w:r w:rsidR="009536B8" w:rsidRPr="009536B8">
        <w:rPr>
          <w:rFonts w:eastAsia="Times New Roman" w:cstheme="minorHAnsi"/>
          <w:b/>
          <w:bCs/>
          <w:sz w:val="20"/>
          <w:szCs w:val="20"/>
          <w:lang w:eastAsia="pl-PL"/>
        </w:rPr>
        <w:t>Prace rozwojowe</w:t>
      </w:r>
      <w:r w:rsidR="009536B8" w:rsidRPr="009536B8">
        <w:rPr>
          <w:rFonts w:eastAsia="Times New Roman" w:cstheme="minorHAnsi"/>
          <w:sz w:val="20"/>
          <w:szCs w:val="20"/>
          <w:lang w:eastAsia="pl-PL"/>
        </w:rPr>
        <w:t xml:space="preserve"> to systematyczna praca opierająca się na istniejącej wiedzy uzyskanej w wyniku działalności </w:t>
      </w:r>
      <w:r w:rsidR="009536B8" w:rsidRPr="001A2996">
        <w:rPr>
          <w:rFonts w:eastAsia="Times New Roman" w:cstheme="minorHAnsi"/>
          <w:sz w:val="20"/>
          <w:szCs w:val="20"/>
          <w:lang w:eastAsia="pl-PL"/>
        </w:rPr>
        <w:t>badawczej oraz/lub doświadczeń praktycznych i mająca na celu wytworzenie nowych materiałów, produktów lub urządzeń, inicjowanie nowych lub znaczące udoskonalenie już istniejących proc</w:t>
      </w:r>
      <w:r w:rsidR="001A2996" w:rsidRPr="001A2996">
        <w:rPr>
          <w:rFonts w:eastAsia="Times New Roman" w:cstheme="minorHAnsi"/>
          <w:sz w:val="20"/>
          <w:szCs w:val="20"/>
          <w:lang w:eastAsia="pl-PL"/>
        </w:rPr>
        <w:t>esów, systemów i usług</w:t>
      </w:r>
    </w:p>
  </w:footnote>
  <w:footnote w:id="6">
    <w:p w14:paraId="3323E891" w14:textId="77777777" w:rsidR="001A2996" w:rsidRDefault="001A2996" w:rsidP="00206283">
      <w:pPr>
        <w:pStyle w:val="Tekstprzypisudolnego"/>
      </w:pPr>
      <w:r w:rsidRPr="001A2996">
        <w:rPr>
          <w:rStyle w:val="Odwoanieprzypisudolnego"/>
        </w:rPr>
        <w:footnoteRef/>
      </w:r>
      <w:r w:rsidRPr="001A2996">
        <w:t xml:space="preserve"> Dotyczy pracowników uczestniczących w realizacji prac B+R lub bezpośrednio z nimi związanych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68"/>
    <w:multiLevelType w:val="hybridMultilevel"/>
    <w:tmpl w:val="84B6DF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4F26F6"/>
    <w:multiLevelType w:val="hybridMultilevel"/>
    <w:tmpl w:val="628602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E25944"/>
    <w:multiLevelType w:val="hybridMultilevel"/>
    <w:tmpl w:val="BAA6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DE8"/>
    <w:multiLevelType w:val="hybridMultilevel"/>
    <w:tmpl w:val="EFCA978A"/>
    <w:lvl w:ilvl="0" w:tplc="D99A6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8A2"/>
    <w:multiLevelType w:val="hybridMultilevel"/>
    <w:tmpl w:val="B53E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4B6A"/>
    <w:multiLevelType w:val="hybridMultilevel"/>
    <w:tmpl w:val="ECB6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08A1"/>
    <w:multiLevelType w:val="hybridMultilevel"/>
    <w:tmpl w:val="B386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1D7F"/>
    <w:multiLevelType w:val="hybridMultilevel"/>
    <w:tmpl w:val="5282C610"/>
    <w:lvl w:ilvl="0" w:tplc="513018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76D5"/>
    <w:multiLevelType w:val="hybridMultilevel"/>
    <w:tmpl w:val="F844FEEC"/>
    <w:lvl w:ilvl="0" w:tplc="6822383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2496A"/>
    <w:multiLevelType w:val="hybridMultilevel"/>
    <w:tmpl w:val="B386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02D6"/>
    <w:multiLevelType w:val="hybridMultilevel"/>
    <w:tmpl w:val="C4E4FE38"/>
    <w:lvl w:ilvl="0" w:tplc="411424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574"/>
    <w:multiLevelType w:val="hybridMultilevel"/>
    <w:tmpl w:val="928C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81F7B"/>
    <w:multiLevelType w:val="hybridMultilevel"/>
    <w:tmpl w:val="E9865E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A2CA5"/>
    <w:multiLevelType w:val="hybridMultilevel"/>
    <w:tmpl w:val="0178A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D6C73"/>
    <w:multiLevelType w:val="hybridMultilevel"/>
    <w:tmpl w:val="72103E48"/>
    <w:lvl w:ilvl="0" w:tplc="6046B2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55E9C"/>
    <w:multiLevelType w:val="hybridMultilevel"/>
    <w:tmpl w:val="D0E0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F25C8"/>
    <w:multiLevelType w:val="hybridMultilevel"/>
    <w:tmpl w:val="3A9CEE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30CB4"/>
    <w:multiLevelType w:val="hybridMultilevel"/>
    <w:tmpl w:val="7A4C2190"/>
    <w:lvl w:ilvl="0" w:tplc="52CA68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39A2F28"/>
    <w:multiLevelType w:val="hybridMultilevel"/>
    <w:tmpl w:val="80BE881A"/>
    <w:lvl w:ilvl="0" w:tplc="E4285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4C4F4C"/>
    <w:multiLevelType w:val="hybridMultilevel"/>
    <w:tmpl w:val="96025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8168AF"/>
    <w:multiLevelType w:val="hybridMultilevel"/>
    <w:tmpl w:val="B386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ECB"/>
    <w:multiLevelType w:val="hybridMultilevel"/>
    <w:tmpl w:val="D35618F8"/>
    <w:lvl w:ilvl="0" w:tplc="478EA72A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C31E01"/>
    <w:multiLevelType w:val="hybridMultilevel"/>
    <w:tmpl w:val="1D245058"/>
    <w:lvl w:ilvl="0" w:tplc="D08AC2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6A2A35C4">
      <w:start w:val="1"/>
      <w:numFmt w:val="decimal"/>
      <w:lvlText w:val="%2."/>
      <w:lvlJc w:val="left"/>
      <w:pPr>
        <w:ind w:left="1222" w:hanging="360"/>
      </w:pPr>
      <w:rPr>
        <w:rFonts w:ascii="Calibri" w:eastAsia="Cambria" w:hAnsi="Calibri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11562B7"/>
    <w:multiLevelType w:val="hybridMultilevel"/>
    <w:tmpl w:val="94865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E0B5C"/>
    <w:multiLevelType w:val="hybridMultilevel"/>
    <w:tmpl w:val="EFE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4C"/>
    <w:multiLevelType w:val="hybridMultilevel"/>
    <w:tmpl w:val="73AAA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71A5B"/>
    <w:multiLevelType w:val="hybridMultilevel"/>
    <w:tmpl w:val="85B63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9F83FD3"/>
    <w:multiLevelType w:val="hybridMultilevel"/>
    <w:tmpl w:val="6478A7B2"/>
    <w:lvl w:ilvl="0" w:tplc="8A069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792"/>
    <w:multiLevelType w:val="hybridMultilevel"/>
    <w:tmpl w:val="D35618F8"/>
    <w:lvl w:ilvl="0" w:tplc="478EA72A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3B1635"/>
    <w:multiLevelType w:val="hybridMultilevel"/>
    <w:tmpl w:val="0ED8D112"/>
    <w:lvl w:ilvl="0" w:tplc="A43050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A2158"/>
    <w:multiLevelType w:val="hybridMultilevel"/>
    <w:tmpl w:val="DA906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5392D"/>
    <w:multiLevelType w:val="hybridMultilevel"/>
    <w:tmpl w:val="F8CAEEB4"/>
    <w:lvl w:ilvl="0" w:tplc="BFB4D8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C49BC"/>
    <w:multiLevelType w:val="hybridMultilevel"/>
    <w:tmpl w:val="4A26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2448"/>
    <w:multiLevelType w:val="hybridMultilevel"/>
    <w:tmpl w:val="2A6E2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317D2"/>
    <w:multiLevelType w:val="hybridMultilevel"/>
    <w:tmpl w:val="1054A7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C4D5872"/>
    <w:multiLevelType w:val="hybridMultilevel"/>
    <w:tmpl w:val="8F5413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7"/>
  </w:num>
  <w:num w:numId="5">
    <w:abstractNumId w:val="16"/>
  </w:num>
  <w:num w:numId="6">
    <w:abstractNumId w:val="34"/>
  </w:num>
  <w:num w:numId="7">
    <w:abstractNumId w:val="10"/>
  </w:num>
  <w:num w:numId="8">
    <w:abstractNumId w:val="1"/>
  </w:num>
  <w:num w:numId="9">
    <w:abstractNumId w:val="26"/>
  </w:num>
  <w:num w:numId="10">
    <w:abstractNumId w:val="35"/>
  </w:num>
  <w:num w:numId="11">
    <w:abstractNumId w:val="29"/>
  </w:num>
  <w:num w:numId="12">
    <w:abstractNumId w:val="31"/>
  </w:num>
  <w:num w:numId="13">
    <w:abstractNumId w:val="8"/>
  </w:num>
  <w:num w:numId="14">
    <w:abstractNumId w:val="7"/>
  </w:num>
  <w:num w:numId="15">
    <w:abstractNumId w:val="14"/>
  </w:num>
  <w:num w:numId="16">
    <w:abstractNumId w:val="27"/>
  </w:num>
  <w:num w:numId="17">
    <w:abstractNumId w:val="21"/>
  </w:num>
  <w:num w:numId="18">
    <w:abstractNumId w:val="24"/>
  </w:num>
  <w:num w:numId="19">
    <w:abstractNumId w:val="28"/>
  </w:num>
  <w:num w:numId="20">
    <w:abstractNumId w:val="20"/>
  </w:num>
  <w:num w:numId="21">
    <w:abstractNumId w:val="6"/>
  </w:num>
  <w:num w:numId="22">
    <w:abstractNumId w:val="9"/>
  </w:num>
  <w:num w:numId="23">
    <w:abstractNumId w:val="30"/>
  </w:num>
  <w:num w:numId="24">
    <w:abstractNumId w:val="3"/>
  </w:num>
  <w:num w:numId="25">
    <w:abstractNumId w:val="15"/>
  </w:num>
  <w:num w:numId="26">
    <w:abstractNumId w:val="2"/>
  </w:num>
  <w:num w:numId="27">
    <w:abstractNumId w:val="5"/>
  </w:num>
  <w:num w:numId="28">
    <w:abstractNumId w:val="12"/>
  </w:num>
  <w:num w:numId="29">
    <w:abstractNumId w:val="32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3"/>
  </w:num>
  <w:num w:numId="34">
    <w:abstractNumId w:val="19"/>
  </w:num>
  <w:num w:numId="35">
    <w:abstractNumId w:val="25"/>
  </w:num>
  <w:num w:numId="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3E"/>
    <w:rsid w:val="0003214E"/>
    <w:rsid w:val="00035DDD"/>
    <w:rsid w:val="00040AAA"/>
    <w:rsid w:val="000454F7"/>
    <w:rsid w:val="00051F1F"/>
    <w:rsid w:val="000A5EA1"/>
    <w:rsid w:val="000C05D8"/>
    <w:rsid w:val="000D1971"/>
    <w:rsid w:val="000D69AC"/>
    <w:rsid w:val="000E0007"/>
    <w:rsid w:val="000F0D02"/>
    <w:rsid w:val="000F15D9"/>
    <w:rsid w:val="0010086B"/>
    <w:rsid w:val="001039DF"/>
    <w:rsid w:val="001063FA"/>
    <w:rsid w:val="0011243F"/>
    <w:rsid w:val="0013165B"/>
    <w:rsid w:val="00140BFA"/>
    <w:rsid w:val="001A2996"/>
    <w:rsid w:val="001C35E1"/>
    <w:rsid w:val="001D6B3A"/>
    <w:rsid w:val="001D731D"/>
    <w:rsid w:val="001F2842"/>
    <w:rsid w:val="00206283"/>
    <w:rsid w:val="002127FD"/>
    <w:rsid w:val="00212B9D"/>
    <w:rsid w:val="00213AB3"/>
    <w:rsid w:val="0021751F"/>
    <w:rsid w:val="0021773B"/>
    <w:rsid w:val="00224CA8"/>
    <w:rsid w:val="00256D69"/>
    <w:rsid w:val="00261130"/>
    <w:rsid w:val="00264C4F"/>
    <w:rsid w:val="00270678"/>
    <w:rsid w:val="0027275D"/>
    <w:rsid w:val="0027290F"/>
    <w:rsid w:val="002B5FD2"/>
    <w:rsid w:val="002B77BB"/>
    <w:rsid w:val="002B7C7C"/>
    <w:rsid w:val="002C7527"/>
    <w:rsid w:val="002D47F9"/>
    <w:rsid w:val="0030321E"/>
    <w:rsid w:val="00314450"/>
    <w:rsid w:val="003168A4"/>
    <w:rsid w:val="003269A0"/>
    <w:rsid w:val="00332911"/>
    <w:rsid w:val="003464E0"/>
    <w:rsid w:val="00357EAE"/>
    <w:rsid w:val="003706F1"/>
    <w:rsid w:val="003A4D4C"/>
    <w:rsid w:val="003B0CE1"/>
    <w:rsid w:val="003C1B03"/>
    <w:rsid w:val="003D45A5"/>
    <w:rsid w:val="003D4D73"/>
    <w:rsid w:val="003E1F95"/>
    <w:rsid w:val="003E61D9"/>
    <w:rsid w:val="003E6A61"/>
    <w:rsid w:val="003F195B"/>
    <w:rsid w:val="003F5C14"/>
    <w:rsid w:val="003F70D4"/>
    <w:rsid w:val="0040682A"/>
    <w:rsid w:val="00407AF1"/>
    <w:rsid w:val="00440143"/>
    <w:rsid w:val="004470AA"/>
    <w:rsid w:val="00455143"/>
    <w:rsid w:val="00465B8A"/>
    <w:rsid w:val="00472108"/>
    <w:rsid w:val="00473509"/>
    <w:rsid w:val="004754F7"/>
    <w:rsid w:val="004761FF"/>
    <w:rsid w:val="00493282"/>
    <w:rsid w:val="00494201"/>
    <w:rsid w:val="004969BA"/>
    <w:rsid w:val="004A36D1"/>
    <w:rsid w:val="004B5AA3"/>
    <w:rsid w:val="004D5372"/>
    <w:rsid w:val="004E5AE8"/>
    <w:rsid w:val="004F1C71"/>
    <w:rsid w:val="004F3BA4"/>
    <w:rsid w:val="004F7826"/>
    <w:rsid w:val="004F7898"/>
    <w:rsid w:val="0050430B"/>
    <w:rsid w:val="00506A1F"/>
    <w:rsid w:val="005205B8"/>
    <w:rsid w:val="005256E3"/>
    <w:rsid w:val="005452F0"/>
    <w:rsid w:val="00546CEB"/>
    <w:rsid w:val="00547A35"/>
    <w:rsid w:val="00553C7B"/>
    <w:rsid w:val="00566005"/>
    <w:rsid w:val="005717EB"/>
    <w:rsid w:val="00583D4B"/>
    <w:rsid w:val="005916B4"/>
    <w:rsid w:val="00594A38"/>
    <w:rsid w:val="00597859"/>
    <w:rsid w:val="005A5D4D"/>
    <w:rsid w:val="005B0D87"/>
    <w:rsid w:val="005C5EC5"/>
    <w:rsid w:val="005E4046"/>
    <w:rsid w:val="005E43EA"/>
    <w:rsid w:val="005F0DD2"/>
    <w:rsid w:val="006050FA"/>
    <w:rsid w:val="00613169"/>
    <w:rsid w:val="00626190"/>
    <w:rsid w:val="00666AB3"/>
    <w:rsid w:val="00680EB2"/>
    <w:rsid w:val="00684600"/>
    <w:rsid w:val="00692B1B"/>
    <w:rsid w:val="006A2E3B"/>
    <w:rsid w:val="006A42E0"/>
    <w:rsid w:val="006B57FE"/>
    <w:rsid w:val="006B740E"/>
    <w:rsid w:val="006B77D3"/>
    <w:rsid w:val="006C02DD"/>
    <w:rsid w:val="006D5DAD"/>
    <w:rsid w:val="006D79F9"/>
    <w:rsid w:val="006E3E78"/>
    <w:rsid w:val="006F723B"/>
    <w:rsid w:val="00701CF1"/>
    <w:rsid w:val="00706E05"/>
    <w:rsid w:val="00712462"/>
    <w:rsid w:val="007141BD"/>
    <w:rsid w:val="00725322"/>
    <w:rsid w:val="007352B2"/>
    <w:rsid w:val="007478FF"/>
    <w:rsid w:val="0075104A"/>
    <w:rsid w:val="00753448"/>
    <w:rsid w:val="007541CA"/>
    <w:rsid w:val="007556F7"/>
    <w:rsid w:val="00761B78"/>
    <w:rsid w:val="00770049"/>
    <w:rsid w:val="00772EAC"/>
    <w:rsid w:val="00794278"/>
    <w:rsid w:val="0079610A"/>
    <w:rsid w:val="007B2D70"/>
    <w:rsid w:val="007B6626"/>
    <w:rsid w:val="007C0E11"/>
    <w:rsid w:val="007C1ABC"/>
    <w:rsid w:val="00820D2F"/>
    <w:rsid w:val="008240E0"/>
    <w:rsid w:val="00832CA7"/>
    <w:rsid w:val="0087409A"/>
    <w:rsid w:val="008865CF"/>
    <w:rsid w:val="00894FDD"/>
    <w:rsid w:val="008A719C"/>
    <w:rsid w:val="008A7AE8"/>
    <w:rsid w:val="008B1BC3"/>
    <w:rsid w:val="008B33A6"/>
    <w:rsid w:val="008C5B9C"/>
    <w:rsid w:val="008E477C"/>
    <w:rsid w:val="0090237E"/>
    <w:rsid w:val="0091130B"/>
    <w:rsid w:val="0091592C"/>
    <w:rsid w:val="009214FB"/>
    <w:rsid w:val="00937779"/>
    <w:rsid w:val="0094067E"/>
    <w:rsid w:val="009536B8"/>
    <w:rsid w:val="0095629F"/>
    <w:rsid w:val="009565D5"/>
    <w:rsid w:val="00963220"/>
    <w:rsid w:val="00966B4B"/>
    <w:rsid w:val="00972E25"/>
    <w:rsid w:val="00980EED"/>
    <w:rsid w:val="00981746"/>
    <w:rsid w:val="0098609E"/>
    <w:rsid w:val="00986CAC"/>
    <w:rsid w:val="009946F1"/>
    <w:rsid w:val="009C585A"/>
    <w:rsid w:val="009C642B"/>
    <w:rsid w:val="009E034D"/>
    <w:rsid w:val="009F6713"/>
    <w:rsid w:val="009F6723"/>
    <w:rsid w:val="00A05758"/>
    <w:rsid w:val="00A13198"/>
    <w:rsid w:val="00A36196"/>
    <w:rsid w:val="00A37F99"/>
    <w:rsid w:val="00A41BE7"/>
    <w:rsid w:val="00A7048A"/>
    <w:rsid w:val="00A712D8"/>
    <w:rsid w:val="00A7151E"/>
    <w:rsid w:val="00A7752A"/>
    <w:rsid w:val="00AA672B"/>
    <w:rsid w:val="00AD51B0"/>
    <w:rsid w:val="00AE3867"/>
    <w:rsid w:val="00AE43E6"/>
    <w:rsid w:val="00AF03E2"/>
    <w:rsid w:val="00AF5C33"/>
    <w:rsid w:val="00B073AC"/>
    <w:rsid w:val="00B14BC1"/>
    <w:rsid w:val="00B21112"/>
    <w:rsid w:val="00B35152"/>
    <w:rsid w:val="00B408D5"/>
    <w:rsid w:val="00B4603C"/>
    <w:rsid w:val="00B5188E"/>
    <w:rsid w:val="00B54A3E"/>
    <w:rsid w:val="00B57794"/>
    <w:rsid w:val="00B7150F"/>
    <w:rsid w:val="00B81B8B"/>
    <w:rsid w:val="00B86D01"/>
    <w:rsid w:val="00BA214C"/>
    <w:rsid w:val="00BD303E"/>
    <w:rsid w:val="00BE0354"/>
    <w:rsid w:val="00BE1FAF"/>
    <w:rsid w:val="00BF2D33"/>
    <w:rsid w:val="00C025D3"/>
    <w:rsid w:val="00C151F0"/>
    <w:rsid w:val="00C1761F"/>
    <w:rsid w:val="00C45EB7"/>
    <w:rsid w:val="00C4745C"/>
    <w:rsid w:val="00C643AC"/>
    <w:rsid w:val="00C81BCD"/>
    <w:rsid w:val="00C96C4C"/>
    <w:rsid w:val="00CB4699"/>
    <w:rsid w:val="00CD4A7C"/>
    <w:rsid w:val="00CD5154"/>
    <w:rsid w:val="00CD5448"/>
    <w:rsid w:val="00CE557E"/>
    <w:rsid w:val="00CE6DBB"/>
    <w:rsid w:val="00D0628A"/>
    <w:rsid w:val="00D07C47"/>
    <w:rsid w:val="00D10B72"/>
    <w:rsid w:val="00D14621"/>
    <w:rsid w:val="00D155CC"/>
    <w:rsid w:val="00D17FAC"/>
    <w:rsid w:val="00D266F0"/>
    <w:rsid w:val="00D271AF"/>
    <w:rsid w:val="00D40E03"/>
    <w:rsid w:val="00D4491D"/>
    <w:rsid w:val="00D44E8C"/>
    <w:rsid w:val="00D4646E"/>
    <w:rsid w:val="00D469E9"/>
    <w:rsid w:val="00D532B8"/>
    <w:rsid w:val="00D7444E"/>
    <w:rsid w:val="00D85932"/>
    <w:rsid w:val="00D85A9E"/>
    <w:rsid w:val="00D91004"/>
    <w:rsid w:val="00D91885"/>
    <w:rsid w:val="00DA74B9"/>
    <w:rsid w:val="00DC2463"/>
    <w:rsid w:val="00DE4611"/>
    <w:rsid w:val="00DE4D42"/>
    <w:rsid w:val="00DE7AF4"/>
    <w:rsid w:val="00DF3BCD"/>
    <w:rsid w:val="00E01C00"/>
    <w:rsid w:val="00E06D34"/>
    <w:rsid w:val="00E10806"/>
    <w:rsid w:val="00E20758"/>
    <w:rsid w:val="00E708CE"/>
    <w:rsid w:val="00E90C02"/>
    <w:rsid w:val="00EB1EE4"/>
    <w:rsid w:val="00EB48E8"/>
    <w:rsid w:val="00EB74E6"/>
    <w:rsid w:val="00EC0379"/>
    <w:rsid w:val="00EC1574"/>
    <w:rsid w:val="00ED1870"/>
    <w:rsid w:val="00F00163"/>
    <w:rsid w:val="00F05D90"/>
    <w:rsid w:val="00F24944"/>
    <w:rsid w:val="00F24D5B"/>
    <w:rsid w:val="00F27A55"/>
    <w:rsid w:val="00F324FB"/>
    <w:rsid w:val="00F35AAB"/>
    <w:rsid w:val="00F5058F"/>
    <w:rsid w:val="00F51793"/>
    <w:rsid w:val="00F56A4F"/>
    <w:rsid w:val="00F73B07"/>
    <w:rsid w:val="00F822EB"/>
    <w:rsid w:val="00F82E72"/>
    <w:rsid w:val="00F92370"/>
    <w:rsid w:val="00F947D7"/>
    <w:rsid w:val="00FA1FB2"/>
    <w:rsid w:val="00FA74CE"/>
    <w:rsid w:val="00FB2BA8"/>
    <w:rsid w:val="00FB7183"/>
    <w:rsid w:val="00FD5B36"/>
    <w:rsid w:val="00FE265F"/>
    <w:rsid w:val="00FE33E4"/>
    <w:rsid w:val="00FE7024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3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E"/>
  </w:style>
  <w:style w:type="paragraph" w:styleId="Stopka">
    <w:name w:val="footer"/>
    <w:basedOn w:val="Normalny"/>
    <w:link w:val="StopkaZnak"/>
    <w:uiPriority w:val="99"/>
    <w:unhideWhenUsed/>
    <w:rsid w:val="00FF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5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5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5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55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6A1F"/>
    <w:rPr>
      <w:i/>
      <w:i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8B1BC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151F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7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E8"/>
    <w:rPr>
      <w:b/>
      <w:bCs/>
      <w:sz w:val="20"/>
      <w:szCs w:val="20"/>
    </w:rPr>
  </w:style>
  <w:style w:type="paragraph" w:customStyle="1" w:styleId="NazwaUrzedu">
    <w:name w:val="• Nazwa Urzedu"/>
    <w:uiPriority w:val="99"/>
    <w:qFormat/>
    <w:rsid w:val="008C5B9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8A719C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FB2B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0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0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03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4611"/>
    <w:rPr>
      <w:b/>
      <w:bCs/>
    </w:rPr>
  </w:style>
  <w:style w:type="character" w:customStyle="1" w:styleId="CharStyle3">
    <w:name w:val="Char Style 3"/>
    <w:basedOn w:val="Domylnaczcionkaakapitu"/>
    <w:link w:val="Style2"/>
    <w:uiPriority w:val="99"/>
    <w:rsid w:val="001A2996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1A2996"/>
    <w:pPr>
      <w:widowControl w:val="0"/>
      <w:shd w:val="clear" w:color="auto" w:fill="FFFFFF"/>
      <w:spacing w:after="120" w:line="240" w:lineRule="atLeast"/>
      <w:ind w:hanging="340"/>
    </w:pPr>
    <w:rPr>
      <w:rFonts w:ascii="Arial" w:hAnsi="Arial" w:cs="Arial"/>
      <w:sz w:val="19"/>
      <w:szCs w:val="19"/>
    </w:rPr>
  </w:style>
  <w:style w:type="character" w:customStyle="1" w:styleId="CharStyle12">
    <w:name w:val="Char Style 12"/>
    <w:basedOn w:val="Domylnaczcionkaakapitu"/>
    <w:link w:val="Style11"/>
    <w:uiPriority w:val="99"/>
    <w:rsid w:val="001A2996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1A2996"/>
    <w:pPr>
      <w:widowControl w:val="0"/>
      <w:shd w:val="clear" w:color="auto" w:fill="FFFFFF"/>
      <w:spacing w:before="300" w:after="0" w:line="202" w:lineRule="exact"/>
      <w:jc w:val="both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E"/>
  </w:style>
  <w:style w:type="paragraph" w:styleId="Stopka">
    <w:name w:val="footer"/>
    <w:basedOn w:val="Normalny"/>
    <w:link w:val="StopkaZnak"/>
    <w:uiPriority w:val="99"/>
    <w:unhideWhenUsed/>
    <w:rsid w:val="00FF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5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5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5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55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6A1F"/>
    <w:rPr>
      <w:i/>
      <w:i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8B1BC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151F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7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7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E8"/>
    <w:rPr>
      <w:b/>
      <w:bCs/>
      <w:sz w:val="20"/>
      <w:szCs w:val="20"/>
    </w:rPr>
  </w:style>
  <w:style w:type="paragraph" w:customStyle="1" w:styleId="NazwaUrzedu">
    <w:name w:val="• Nazwa Urzedu"/>
    <w:uiPriority w:val="99"/>
    <w:qFormat/>
    <w:rsid w:val="008C5B9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8A719C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FB2B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0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0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03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4611"/>
    <w:rPr>
      <w:b/>
      <w:bCs/>
    </w:rPr>
  </w:style>
  <w:style w:type="character" w:customStyle="1" w:styleId="CharStyle3">
    <w:name w:val="Char Style 3"/>
    <w:basedOn w:val="Domylnaczcionkaakapitu"/>
    <w:link w:val="Style2"/>
    <w:uiPriority w:val="99"/>
    <w:rsid w:val="001A2996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1A2996"/>
    <w:pPr>
      <w:widowControl w:val="0"/>
      <w:shd w:val="clear" w:color="auto" w:fill="FFFFFF"/>
      <w:spacing w:after="120" w:line="240" w:lineRule="atLeast"/>
      <w:ind w:hanging="340"/>
    </w:pPr>
    <w:rPr>
      <w:rFonts w:ascii="Arial" w:hAnsi="Arial" w:cs="Arial"/>
      <w:sz w:val="19"/>
      <w:szCs w:val="19"/>
    </w:rPr>
  </w:style>
  <w:style w:type="character" w:customStyle="1" w:styleId="CharStyle12">
    <w:name w:val="Char Style 12"/>
    <w:basedOn w:val="Domylnaczcionkaakapitu"/>
    <w:link w:val="Style11"/>
    <w:uiPriority w:val="99"/>
    <w:rsid w:val="001A2996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11">
    <w:name w:val="Style 11"/>
    <w:basedOn w:val="Normalny"/>
    <w:link w:val="CharStyle12"/>
    <w:uiPriority w:val="99"/>
    <w:rsid w:val="001A2996"/>
    <w:pPr>
      <w:widowControl w:val="0"/>
      <w:shd w:val="clear" w:color="auto" w:fill="FFFFFF"/>
      <w:spacing w:before="300" w:after="0" w:line="202" w:lineRule="exact"/>
      <w:jc w:val="both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blasi@warmia.mazury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pr2@warmia.mazur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znes.warmia.mazury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ACD8-E6FC-45E4-80B5-4E5A7673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Kaszubski</dc:creator>
  <cp:lastModifiedBy>Damian Opalach</cp:lastModifiedBy>
  <cp:revision>2</cp:revision>
  <cp:lastPrinted>2021-03-19T13:39:00Z</cp:lastPrinted>
  <dcterms:created xsi:type="dcterms:W3CDTF">2021-03-23T12:06:00Z</dcterms:created>
  <dcterms:modified xsi:type="dcterms:W3CDTF">2021-03-23T12:06:00Z</dcterms:modified>
</cp:coreProperties>
</file>